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F0BA" w14:textId="1C2D4749" w:rsidR="008E552D" w:rsidRPr="000D17C7" w:rsidRDefault="000D67CC" w:rsidP="007D521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ДОГОВОР №</w:t>
      </w:r>
    </w:p>
    <w:p w14:paraId="34987360" w14:textId="76163924" w:rsidR="007D521C" w:rsidRPr="000D17C7" w:rsidRDefault="007D521C" w:rsidP="007D521C">
      <w:pPr>
        <w:spacing w:after="120" w:line="240" w:lineRule="auto"/>
        <w:jc w:val="center"/>
        <w:rPr>
          <w:rFonts w:ascii="Times New Roman" w:hAnsi="Times New Roman" w:cs="Times New Roman"/>
          <w:b/>
          <w:sz w:val="16"/>
          <w:szCs w:val="10"/>
        </w:rPr>
      </w:pPr>
      <w:r w:rsidRPr="000D17C7">
        <w:rPr>
          <w:rFonts w:ascii="Times New Roman" w:hAnsi="Times New Roman" w:cs="Times New Roman"/>
          <w:b/>
          <w:sz w:val="16"/>
          <w:szCs w:val="10"/>
        </w:rPr>
        <w:t>возмездного оказания образовательных услуг</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250"/>
      </w:tblGrid>
      <w:tr w:rsidR="007D521C" w:rsidRPr="000D17C7" w14:paraId="67EDCD36" w14:textId="77777777" w:rsidTr="00E06BE7">
        <w:tc>
          <w:tcPr>
            <w:tcW w:w="4956" w:type="dxa"/>
          </w:tcPr>
          <w:p w14:paraId="65329F5D" w14:textId="295FAFF4" w:rsidR="007D521C" w:rsidRPr="000D17C7" w:rsidRDefault="007D521C" w:rsidP="007D521C">
            <w:pPr>
              <w:rPr>
                <w:rFonts w:ascii="Times New Roman" w:hAnsi="Times New Roman" w:cs="Times New Roman"/>
                <w:sz w:val="16"/>
                <w:szCs w:val="16"/>
              </w:rPr>
            </w:pPr>
            <w:r w:rsidRPr="000D17C7">
              <w:rPr>
                <w:rFonts w:ascii="Times New Roman" w:hAnsi="Times New Roman" w:cs="Times New Roman"/>
                <w:sz w:val="16"/>
                <w:szCs w:val="16"/>
              </w:rPr>
              <w:t>г. Омск</w:t>
            </w:r>
          </w:p>
        </w:tc>
        <w:tc>
          <w:tcPr>
            <w:tcW w:w="5250" w:type="dxa"/>
          </w:tcPr>
          <w:p w14:paraId="6218AE91" w14:textId="3E4FE542" w:rsidR="007D521C" w:rsidRPr="000D17C7" w:rsidRDefault="000D67CC" w:rsidP="007D521C">
            <w:pPr>
              <w:jc w:val="right"/>
              <w:rPr>
                <w:rFonts w:ascii="Times New Roman" w:hAnsi="Times New Roman" w:cs="Times New Roman"/>
                <w:sz w:val="16"/>
                <w:szCs w:val="16"/>
              </w:rPr>
            </w:pPr>
            <w:r>
              <w:rPr>
                <w:rFonts w:ascii="Times New Roman" w:hAnsi="Times New Roman" w:cs="Times New Roman"/>
                <w:sz w:val="16"/>
                <w:szCs w:val="16"/>
              </w:rPr>
              <w:t>__._______. 20__</w:t>
            </w:r>
            <w:r w:rsidR="007D521C" w:rsidRPr="000D17C7">
              <w:rPr>
                <w:rFonts w:ascii="Times New Roman" w:hAnsi="Times New Roman" w:cs="Times New Roman"/>
                <w:sz w:val="16"/>
                <w:szCs w:val="16"/>
              </w:rPr>
              <w:t xml:space="preserve"> г.</w:t>
            </w:r>
          </w:p>
        </w:tc>
      </w:tr>
    </w:tbl>
    <w:p w14:paraId="4D9B2059" w14:textId="4041CDD3" w:rsidR="007D521C" w:rsidRPr="000D17C7" w:rsidRDefault="007D521C" w:rsidP="007D521C">
      <w:pPr>
        <w:spacing w:before="120" w:after="0" w:line="240" w:lineRule="auto"/>
        <w:jc w:val="both"/>
        <w:rPr>
          <w:rFonts w:ascii="Times New Roman" w:hAnsi="Times New Roman" w:cs="Times New Roman"/>
          <w:sz w:val="16"/>
          <w:szCs w:val="10"/>
        </w:rPr>
      </w:pPr>
      <w:r w:rsidRPr="000D17C7">
        <w:rPr>
          <w:rFonts w:ascii="Times New Roman" w:hAnsi="Times New Roman" w:cs="Times New Roman"/>
          <w:sz w:val="16"/>
          <w:szCs w:val="10"/>
        </w:rPr>
        <w:t xml:space="preserve">Общество с ограниченной ответственностью "Перекресток", действующее на основании Лицензии на право осуществления образовательной деятельности от «22» апреля 2011 г. серии А №0000368, выданной Министерством образования Омской области, именуемое в дальнейшем "Исполнитель", в лице представителя </w:t>
      </w:r>
      <w:r w:rsidR="000D67CC" w:rsidRPr="000D67CC">
        <w:rPr>
          <w:rFonts w:ascii="Times New Roman" w:hAnsi="Times New Roman" w:cs="Times New Roman"/>
          <w:b/>
          <w:sz w:val="16"/>
          <w:szCs w:val="10"/>
        </w:rPr>
        <w:t>ФИО</w:t>
      </w:r>
      <w:r w:rsidR="00C56FB5" w:rsidRPr="000D17C7">
        <w:rPr>
          <w:rFonts w:ascii="Times New Roman" w:hAnsi="Times New Roman" w:cs="Times New Roman"/>
          <w:sz w:val="16"/>
          <w:szCs w:val="10"/>
        </w:rPr>
        <w:t xml:space="preserve">, действующей на основании доверенности № </w:t>
      </w:r>
      <w:r w:rsidR="000D67CC">
        <w:rPr>
          <w:rFonts w:ascii="Times New Roman" w:hAnsi="Times New Roman" w:cs="Times New Roman"/>
          <w:sz w:val="16"/>
          <w:szCs w:val="10"/>
        </w:rPr>
        <w:t>___</w:t>
      </w:r>
      <w:r w:rsidR="00C56FB5" w:rsidRPr="000D17C7">
        <w:rPr>
          <w:rFonts w:ascii="Times New Roman" w:hAnsi="Times New Roman" w:cs="Times New Roman"/>
          <w:sz w:val="16"/>
          <w:szCs w:val="10"/>
        </w:rPr>
        <w:t>от</w:t>
      </w:r>
      <w:r w:rsidR="000D67CC">
        <w:rPr>
          <w:rFonts w:ascii="Times New Roman" w:hAnsi="Times New Roman" w:cs="Times New Roman"/>
          <w:sz w:val="16"/>
          <w:szCs w:val="10"/>
        </w:rPr>
        <w:t>__._____.20__</w:t>
      </w:r>
      <w:r w:rsidR="00C56FB5" w:rsidRPr="000D17C7">
        <w:rPr>
          <w:rFonts w:ascii="Times New Roman" w:hAnsi="Times New Roman" w:cs="Times New Roman"/>
          <w:sz w:val="16"/>
          <w:szCs w:val="10"/>
        </w:rPr>
        <w:t>г., с одной стороны,</w:t>
      </w:r>
      <w:r w:rsidRPr="000D17C7">
        <w:rPr>
          <w:rFonts w:ascii="Times New Roman" w:hAnsi="Times New Roman" w:cs="Times New Roman"/>
          <w:sz w:val="16"/>
          <w:szCs w:val="10"/>
        </w:rPr>
        <w:t xml:space="preserve"> и гражданин(-ка) </w:t>
      </w:r>
      <w:r w:rsidR="000D67CC">
        <w:rPr>
          <w:rFonts w:ascii="Times New Roman" w:hAnsi="Times New Roman" w:cs="Times New Roman"/>
          <w:b/>
          <w:bCs/>
          <w:sz w:val="16"/>
          <w:szCs w:val="10"/>
        </w:rPr>
        <w:t>ФИО</w:t>
      </w:r>
      <w:r w:rsidRPr="000D17C7">
        <w:rPr>
          <w:rFonts w:ascii="Times New Roman" w:hAnsi="Times New Roman" w:cs="Times New Roman"/>
          <w:sz w:val="16"/>
          <w:szCs w:val="10"/>
        </w:rPr>
        <w:t>, именуемый(-</w:t>
      </w:r>
      <w:proofErr w:type="spellStart"/>
      <w:r w:rsidRPr="000D17C7">
        <w:rPr>
          <w:rFonts w:ascii="Times New Roman" w:hAnsi="Times New Roman" w:cs="Times New Roman"/>
          <w:sz w:val="16"/>
          <w:szCs w:val="10"/>
        </w:rPr>
        <w:t>ая</w:t>
      </w:r>
      <w:proofErr w:type="spellEnd"/>
      <w:r w:rsidRPr="000D17C7">
        <w:rPr>
          <w:rFonts w:ascii="Times New Roman" w:hAnsi="Times New Roman" w:cs="Times New Roman"/>
          <w:sz w:val="16"/>
          <w:szCs w:val="10"/>
        </w:rPr>
        <w:t>) в дальнейшем "Ученик", с другой стороны, совместно именуемые "Стороны", заключили настоящий договор о нижеследующем:</w:t>
      </w:r>
    </w:p>
    <w:p w14:paraId="0FC8447A" w14:textId="21F829D7" w:rsidR="00C56FB5" w:rsidRPr="000D17C7" w:rsidRDefault="00C56FB5" w:rsidP="00A443F1">
      <w:pPr>
        <w:spacing w:before="80" w:after="0" w:line="240" w:lineRule="auto"/>
        <w:jc w:val="center"/>
        <w:rPr>
          <w:rFonts w:ascii="Times New Roman" w:hAnsi="Times New Roman" w:cs="Times New Roman"/>
          <w:b/>
          <w:bCs/>
          <w:sz w:val="16"/>
          <w:szCs w:val="10"/>
        </w:rPr>
      </w:pPr>
      <w:r w:rsidRPr="000D17C7">
        <w:rPr>
          <w:rFonts w:ascii="Times New Roman" w:hAnsi="Times New Roman" w:cs="Times New Roman"/>
          <w:b/>
          <w:bCs/>
          <w:sz w:val="16"/>
          <w:szCs w:val="10"/>
        </w:rPr>
        <w:t xml:space="preserve">1. </w:t>
      </w:r>
      <w:r w:rsidR="0095149C" w:rsidRPr="000D17C7">
        <w:rPr>
          <w:rFonts w:ascii="Times New Roman" w:hAnsi="Times New Roman" w:cs="Times New Roman"/>
          <w:b/>
          <w:bCs/>
          <w:sz w:val="16"/>
          <w:szCs w:val="10"/>
        </w:rPr>
        <w:t>ПРЕДМЕТ ДОГОВОРА</w:t>
      </w:r>
    </w:p>
    <w:p w14:paraId="58E0D609" w14:textId="39005E2D"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1.1. Исполнитель обязуется оказать Ученику образовательные услуги по обучению вождению транспортных средств, по программе профессиональной подготовки водителей транспортных средств категории "B" (с </w:t>
      </w:r>
      <w:r w:rsidR="000D67CC">
        <w:rPr>
          <w:rFonts w:ascii="Times New Roman" w:hAnsi="Times New Roman" w:cs="Times New Roman"/>
          <w:sz w:val="16"/>
          <w:szCs w:val="16"/>
        </w:rPr>
        <w:t>_________</w:t>
      </w:r>
      <w:r w:rsidRPr="000D17C7">
        <w:rPr>
          <w:rFonts w:ascii="Times New Roman" w:hAnsi="Times New Roman" w:cs="Times New Roman"/>
          <w:sz w:val="16"/>
          <w:szCs w:val="16"/>
        </w:rPr>
        <w:t xml:space="preserve"> трансмиссией), а Ученик обязуется оплатить данные услуги и добросовестно пройти обучение.</w:t>
      </w:r>
    </w:p>
    <w:p w14:paraId="0FCA7658" w14:textId="63E95FC0"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1.2. Обучение осуществляется в соответствии с Рабочей программой профессиональной подготовки водителей транспортных средств категории "B"</w:t>
      </w:r>
      <w:r w:rsidR="000D67CC">
        <w:rPr>
          <w:rFonts w:ascii="Times New Roman" w:hAnsi="Times New Roman" w:cs="Times New Roman"/>
          <w:sz w:val="16"/>
          <w:szCs w:val="16"/>
        </w:rPr>
        <w:t xml:space="preserve"> (с _______ трансмиссией</w:t>
      </w:r>
      <w:r w:rsidRPr="000D17C7">
        <w:rPr>
          <w:rFonts w:ascii="Times New Roman" w:hAnsi="Times New Roman" w:cs="Times New Roman"/>
          <w:sz w:val="16"/>
          <w:szCs w:val="16"/>
        </w:rPr>
        <w:t xml:space="preserve">) (далее - Рабочая программа), составленной на основании примерной программы профессиональной подготовки водителей транспортных средств категории "B", утвержденной Приказом </w:t>
      </w:r>
      <w:proofErr w:type="spellStart"/>
      <w:r w:rsidRPr="000D17C7">
        <w:rPr>
          <w:rFonts w:ascii="Times New Roman" w:hAnsi="Times New Roman" w:cs="Times New Roman"/>
          <w:sz w:val="16"/>
          <w:szCs w:val="16"/>
        </w:rPr>
        <w:t>Минобрнауки</w:t>
      </w:r>
      <w:proofErr w:type="spellEnd"/>
      <w:r w:rsidRPr="000D17C7">
        <w:rPr>
          <w:rFonts w:ascii="Times New Roman" w:hAnsi="Times New Roman" w:cs="Times New Roman"/>
          <w:sz w:val="16"/>
          <w:szCs w:val="16"/>
        </w:rPr>
        <w:t xml:space="preserve"> России от 26 декабря 2013 г. № 1408, и согласованной Управлением ГИБДД.</w:t>
      </w:r>
    </w:p>
    <w:p w14:paraId="3AD8A51D" w14:textId="24CFC85C"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Подписанием настоящего договора Ученик подтверждает, что ознакомлен и согласен с Рабочей программой.</w:t>
      </w:r>
    </w:p>
    <w:p w14:paraId="47177236" w14:textId="2A850080" w:rsidR="001A760C"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1.3. </w:t>
      </w:r>
      <w:r w:rsidR="001A760C" w:rsidRPr="000D17C7">
        <w:rPr>
          <w:rFonts w:ascii="Times New Roman" w:hAnsi="Times New Roman" w:cs="Times New Roman"/>
          <w:sz w:val="16"/>
          <w:szCs w:val="16"/>
        </w:rPr>
        <w:t>Услуги в рамках настоящего договора оказываются в соответствии с учебным планом и расписанием занятий, разработанными Исполнителем.</w:t>
      </w:r>
    </w:p>
    <w:p w14:paraId="4B70E92B" w14:textId="45ADF914" w:rsidR="001A760C" w:rsidRPr="000D17C7" w:rsidRDefault="001A760C"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Подписанием настоящего договора Ученик подтверждает, что ознакомлен и согласен с учебным планом, расписанием занятий.</w:t>
      </w:r>
    </w:p>
    <w:p w14:paraId="1B04F925" w14:textId="081E487E" w:rsidR="00C56FB5" w:rsidRPr="000D17C7" w:rsidRDefault="001A760C"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1.4. </w:t>
      </w:r>
      <w:r w:rsidR="00C56FB5" w:rsidRPr="000D17C7">
        <w:rPr>
          <w:rFonts w:ascii="Times New Roman" w:hAnsi="Times New Roman" w:cs="Times New Roman"/>
          <w:sz w:val="16"/>
          <w:szCs w:val="16"/>
        </w:rPr>
        <w:t>Итоговая аттестация (квалификационный экзамен) проводится в соответствии с методикой проведения квалификационных экзаменов на получение права на управление транспортным средством, утвержденной МВД России.</w:t>
      </w:r>
    </w:p>
    <w:p w14:paraId="2F246911" w14:textId="6CD6659D"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К итоговой аттестации (квалификационному экзамену) допускается Ученик, прошедший полный курс обучения.</w:t>
      </w:r>
    </w:p>
    <w:p w14:paraId="5DF7B5E0" w14:textId="1773FF3F"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1.</w:t>
      </w:r>
      <w:r w:rsidR="001A760C" w:rsidRPr="000D17C7">
        <w:rPr>
          <w:rFonts w:ascii="Times New Roman" w:hAnsi="Times New Roman" w:cs="Times New Roman"/>
          <w:sz w:val="16"/>
          <w:szCs w:val="16"/>
        </w:rPr>
        <w:t>5</w:t>
      </w:r>
      <w:r w:rsidRPr="000D17C7">
        <w:rPr>
          <w:rFonts w:ascii="Times New Roman" w:hAnsi="Times New Roman" w:cs="Times New Roman"/>
          <w:sz w:val="16"/>
          <w:szCs w:val="16"/>
        </w:rPr>
        <w:t>. После освоения Учеником образовательной программы и успешного прохождения итоговой аттестации (квалификационного экзамена) ему выдается документ о квалификации (свидетельство о профессии водителя).</w:t>
      </w:r>
    </w:p>
    <w:p w14:paraId="4227F2BF" w14:textId="09043DE5"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1.</w:t>
      </w:r>
      <w:r w:rsidR="001A760C" w:rsidRPr="000D17C7">
        <w:rPr>
          <w:rFonts w:ascii="Times New Roman" w:hAnsi="Times New Roman" w:cs="Times New Roman"/>
          <w:sz w:val="16"/>
          <w:szCs w:val="16"/>
        </w:rPr>
        <w:t>6</w:t>
      </w:r>
      <w:r w:rsidRPr="000D17C7">
        <w:rPr>
          <w:rFonts w:ascii="Times New Roman" w:hAnsi="Times New Roman" w:cs="Times New Roman"/>
          <w:sz w:val="16"/>
          <w:szCs w:val="16"/>
        </w:rPr>
        <w:t>. Свидетельство, указанное в п. 1.</w:t>
      </w:r>
      <w:r w:rsidR="001A760C" w:rsidRPr="000D17C7">
        <w:rPr>
          <w:rFonts w:ascii="Times New Roman" w:hAnsi="Times New Roman" w:cs="Times New Roman"/>
          <w:sz w:val="16"/>
          <w:szCs w:val="16"/>
        </w:rPr>
        <w:t>5</w:t>
      </w:r>
      <w:r w:rsidRPr="000D17C7">
        <w:rPr>
          <w:rFonts w:ascii="Times New Roman" w:hAnsi="Times New Roman" w:cs="Times New Roman"/>
          <w:sz w:val="16"/>
          <w:szCs w:val="16"/>
        </w:rPr>
        <w:t>. настоящего договора, предоставляет Ученику право на сдачу экзаменов в ГИБДД.</w:t>
      </w:r>
    </w:p>
    <w:p w14:paraId="446A7671" w14:textId="2F12E094" w:rsidR="00C56FB5" w:rsidRPr="000D17C7" w:rsidRDefault="00C56FB5" w:rsidP="00C56FB5">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1.</w:t>
      </w:r>
      <w:r w:rsidR="001A760C" w:rsidRPr="000D17C7">
        <w:rPr>
          <w:rFonts w:ascii="Times New Roman" w:hAnsi="Times New Roman" w:cs="Times New Roman"/>
          <w:sz w:val="16"/>
          <w:szCs w:val="16"/>
        </w:rPr>
        <w:t>7</w:t>
      </w:r>
      <w:r w:rsidRPr="000D17C7">
        <w:rPr>
          <w:rFonts w:ascii="Times New Roman" w:hAnsi="Times New Roman" w:cs="Times New Roman"/>
          <w:sz w:val="16"/>
          <w:szCs w:val="16"/>
        </w:rPr>
        <w:t>. Стороны соглашаются с тем, что результаты сдачи квалификационного экзамена и экзаменов в ГИБДД являются показателями индивидуальных особенностей Ученика эффективно усваивать учебную программу, применять полученные навыки и, как следствие, не могут гарантироваться Исполнителем.</w:t>
      </w:r>
    </w:p>
    <w:p w14:paraId="27AC3E7B" w14:textId="0DD3CD21" w:rsidR="005A2627" w:rsidRPr="000D17C7" w:rsidRDefault="005A2627" w:rsidP="00A443F1">
      <w:pPr>
        <w:spacing w:before="80" w:after="0" w:line="240" w:lineRule="auto"/>
        <w:jc w:val="center"/>
        <w:rPr>
          <w:rFonts w:ascii="Times New Roman" w:hAnsi="Times New Roman" w:cs="Times New Roman"/>
          <w:b/>
          <w:sz w:val="16"/>
          <w:szCs w:val="16"/>
        </w:rPr>
      </w:pPr>
      <w:r w:rsidRPr="000D17C7">
        <w:rPr>
          <w:rFonts w:ascii="Times New Roman" w:hAnsi="Times New Roman" w:cs="Times New Roman"/>
          <w:b/>
          <w:sz w:val="16"/>
          <w:szCs w:val="16"/>
        </w:rPr>
        <w:t>2. СТОИМОСТЬ УСЛУГ И ПОРЯДОК ИХ ОПЛАТЫ</w:t>
      </w:r>
    </w:p>
    <w:p w14:paraId="11711F54" w14:textId="514AC2C9"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2.1. Полная стоимость услуг по обучению за весь период составляет </w:t>
      </w:r>
      <w:r w:rsidR="000D67CC">
        <w:rPr>
          <w:rFonts w:ascii="Times New Roman" w:hAnsi="Times New Roman" w:cs="Times New Roman"/>
          <w:sz w:val="16"/>
          <w:szCs w:val="16"/>
        </w:rPr>
        <w:t>__ ___</w:t>
      </w:r>
      <w:r w:rsidRPr="000D17C7">
        <w:rPr>
          <w:rFonts w:ascii="Times New Roman" w:hAnsi="Times New Roman" w:cs="Times New Roman"/>
          <w:sz w:val="16"/>
          <w:szCs w:val="16"/>
        </w:rPr>
        <w:t xml:space="preserve"> (</w:t>
      </w:r>
      <w:r w:rsidR="000D67CC">
        <w:rPr>
          <w:rFonts w:ascii="Times New Roman" w:hAnsi="Times New Roman" w:cs="Times New Roman"/>
          <w:sz w:val="16"/>
          <w:szCs w:val="16"/>
        </w:rPr>
        <w:t>__ _____</w:t>
      </w:r>
      <w:r w:rsidRPr="000D17C7">
        <w:rPr>
          <w:rFonts w:ascii="Times New Roman" w:hAnsi="Times New Roman" w:cs="Times New Roman"/>
          <w:sz w:val="16"/>
          <w:szCs w:val="16"/>
        </w:rPr>
        <w:t xml:space="preserve"> рублей ноль копеек) рублей.</w:t>
      </w:r>
    </w:p>
    <w:p w14:paraId="5DDB4A1B" w14:textId="40B6D86F"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Указанная стоимость включает:</w:t>
      </w:r>
    </w:p>
    <w:p w14:paraId="1B610724" w14:textId="4199E002"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а) теоретическую подготовку в соответствии с Рабочей программой;</w:t>
      </w:r>
    </w:p>
    <w:p w14:paraId="473383B8" w14:textId="33498A0E"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б) практическую подготовку в соответствии с Рабочей программой, в том числе: использование транспортного средства для проведения индивидуальных занятий с Учеником; занятия на тренажерах; использование транспортного средства для проведения квалификационного экзамена; стоимость горюче-смазочных материалов;</w:t>
      </w:r>
    </w:p>
    <w:p w14:paraId="274216CD" w14:textId="33F4A2A1"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в) организацию сдачи квалификационного экзамена</w:t>
      </w:r>
      <w:r w:rsidR="001A760C" w:rsidRPr="000D17C7">
        <w:rPr>
          <w:rFonts w:ascii="Times New Roman" w:hAnsi="Times New Roman" w:cs="Times New Roman"/>
          <w:sz w:val="16"/>
          <w:szCs w:val="16"/>
        </w:rPr>
        <w:t>.</w:t>
      </w:r>
    </w:p>
    <w:p w14:paraId="063BA432" w14:textId="4E2DF496" w:rsidR="00733B30" w:rsidRDefault="00733B30" w:rsidP="005A2627">
      <w:pPr>
        <w:spacing w:after="0" w:line="240" w:lineRule="auto"/>
        <w:jc w:val="both"/>
        <w:rPr>
          <w:rFonts w:ascii="Times New Roman" w:hAnsi="Times New Roman" w:cs="Times New Roman"/>
          <w:sz w:val="16"/>
          <w:szCs w:val="16"/>
        </w:rPr>
      </w:pPr>
      <w:r w:rsidRPr="0038480C">
        <w:rPr>
          <w:rFonts w:ascii="Times New Roman" w:hAnsi="Times New Roman" w:cs="Times New Roman"/>
          <w:sz w:val="16"/>
          <w:szCs w:val="16"/>
        </w:rPr>
        <w:t xml:space="preserve">2.2. Организация сдачи экзамена в ГИБДД не входит в обязательства Исполнителя в рамках настоящего договора и оплачивается </w:t>
      </w:r>
      <w:r>
        <w:rPr>
          <w:rFonts w:ascii="Times New Roman" w:hAnsi="Times New Roman" w:cs="Times New Roman"/>
          <w:sz w:val="16"/>
          <w:szCs w:val="16"/>
        </w:rPr>
        <w:t>Учеником</w:t>
      </w:r>
      <w:r w:rsidRPr="0038480C">
        <w:rPr>
          <w:rFonts w:ascii="Times New Roman" w:hAnsi="Times New Roman" w:cs="Times New Roman"/>
          <w:sz w:val="16"/>
          <w:szCs w:val="16"/>
        </w:rPr>
        <w:t xml:space="preserve"> отдельно согласно прейскуранту цен Исполнителя.</w:t>
      </w:r>
    </w:p>
    <w:p w14:paraId="576B485A" w14:textId="104F2A2D"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2.</w:t>
      </w:r>
      <w:r w:rsidR="00733B30">
        <w:rPr>
          <w:rFonts w:ascii="Times New Roman" w:hAnsi="Times New Roman" w:cs="Times New Roman"/>
          <w:sz w:val="16"/>
          <w:szCs w:val="16"/>
        </w:rPr>
        <w:t>3</w:t>
      </w:r>
      <w:r w:rsidRPr="000D17C7">
        <w:rPr>
          <w:rFonts w:ascii="Times New Roman" w:hAnsi="Times New Roman" w:cs="Times New Roman"/>
          <w:sz w:val="16"/>
          <w:szCs w:val="16"/>
        </w:rPr>
        <w:t xml:space="preserve">. </w:t>
      </w:r>
      <w:r w:rsidR="001A760C" w:rsidRPr="000D17C7">
        <w:rPr>
          <w:rFonts w:ascii="Times New Roman" w:hAnsi="Times New Roman" w:cs="Times New Roman"/>
          <w:sz w:val="16"/>
          <w:szCs w:val="16"/>
        </w:rPr>
        <w:t>Организация пересдачи экзамена в ГИБДД не входит в обязательства Исполнителя в рамках настоящего договора и оплачивается Учеником отдельно согласно прейскуранту цен Исполнителя.</w:t>
      </w:r>
    </w:p>
    <w:p w14:paraId="07AE38C4" w14:textId="6A26B795" w:rsidR="001A760C" w:rsidRPr="000D17C7" w:rsidRDefault="001A760C"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2.</w:t>
      </w:r>
      <w:r w:rsidR="00733B30">
        <w:rPr>
          <w:rFonts w:ascii="Times New Roman" w:hAnsi="Times New Roman" w:cs="Times New Roman"/>
          <w:sz w:val="16"/>
          <w:szCs w:val="16"/>
        </w:rPr>
        <w:t>4</w:t>
      </w:r>
      <w:r w:rsidRPr="000D17C7">
        <w:rPr>
          <w:rFonts w:ascii="Times New Roman" w:hAnsi="Times New Roman" w:cs="Times New Roman"/>
          <w:sz w:val="16"/>
          <w:szCs w:val="16"/>
        </w:rPr>
        <w:t>. Организация пересдачи квалификационного экзамена не входит в обязательства Исполнителя в рамках настоящего договора и оплачивается Учеником отдельно согласно прейскуранту цен Исполнителя.</w:t>
      </w:r>
    </w:p>
    <w:p w14:paraId="24D1F379" w14:textId="2752F651"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2.</w:t>
      </w:r>
      <w:r w:rsidR="00733B30">
        <w:rPr>
          <w:rFonts w:ascii="Times New Roman" w:hAnsi="Times New Roman" w:cs="Times New Roman"/>
          <w:sz w:val="16"/>
          <w:szCs w:val="16"/>
        </w:rPr>
        <w:t>5</w:t>
      </w:r>
      <w:r w:rsidRPr="000D17C7">
        <w:rPr>
          <w:rFonts w:ascii="Times New Roman" w:hAnsi="Times New Roman" w:cs="Times New Roman"/>
          <w:sz w:val="16"/>
          <w:szCs w:val="16"/>
        </w:rPr>
        <w:t>. Расчет по договору производится в следующем порядке:</w:t>
      </w:r>
    </w:p>
    <w:tbl>
      <w:tblPr>
        <w:tblStyle w:val="a6"/>
        <w:tblW w:w="0" w:type="auto"/>
        <w:jc w:val="center"/>
        <w:tblLook w:val="04A0" w:firstRow="1" w:lastRow="0" w:firstColumn="1" w:lastColumn="0" w:noHBand="0" w:noVBand="1"/>
      </w:tblPr>
      <w:tblGrid>
        <w:gridCol w:w="2122"/>
        <w:gridCol w:w="1984"/>
      </w:tblGrid>
      <w:tr w:rsidR="005A2627" w:rsidRPr="000D17C7" w14:paraId="56FAC477" w14:textId="77777777" w:rsidTr="005A2627">
        <w:trPr>
          <w:jc w:val="center"/>
        </w:trPr>
        <w:tc>
          <w:tcPr>
            <w:tcW w:w="2122" w:type="dxa"/>
            <w:vAlign w:val="center"/>
          </w:tcPr>
          <w:p w14:paraId="565D0271" w14:textId="087A1D72" w:rsidR="005A2627" w:rsidRPr="000D17C7" w:rsidRDefault="005A2627" w:rsidP="005A2627">
            <w:pPr>
              <w:jc w:val="center"/>
              <w:rPr>
                <w:rFonts w:ascii="Times New Roman" w:hAnsi="Times New Roman" w:cs="Times New Roman"/>
                <w:b/>
                <w:bCs/>
                <w:sz w:val="16"/>
                <w:szCs w:val="16"/>
              </w:rPr>
            </w:pPr>
            <w:r w:rsidRPr="000D17C7">
              <w:rPr>
                <w:rFonts w:ascii="Times New Roman" w:hAnsi="Times New Roman" w:cs="Times New Roman"/>
                <w:b/>
                <w:bCs/>
                <w:sz w:val="16"/>
                <w:szCs w:val="16"/>
              </w:rPr>
              <w:t>СУММА, руб.</w:t>
            </w:r>
          </w:p>
        </w:tc>
        <w:tc>
          <w:tcPr>
            <w:tcW w:w="1984" w:type="dxa"/>
            <w:vAlign w:val="center"/>
          </w:tcPr>
          <w:p w14:paraId="49337ACC" w14:textId="4137A8BA" w:rsidR="005A2627" w:rsidRPr="000D17C7" w:rsidRDefault="005A2627" w:rsidP="005A2627">
            <w:pPr>
              <w:jc w:val="center"/>
              <w:rPr>
                <w:rFonts w:ascii="Times New Roman" w:hAnsi="Times New Roman" w:cs="Times New Roman"/>
                <w:b/>
                <w:bCs/>
                <w:sz w:val="16"/>
                <w:szCs w:val="16"/>
              </w:rPr>
            </w:pPr>
            <w:r w:rsidRPr="000D17C7">
              <w:rPr>
                <w:rFonts w:ascii="Times New Roman" w:hAnsi="Times New Roman" w:cs="Times New Roman"/>
                <w:b/>
                <w:bCs/>
                <w:sz w:val="16"/>
                <w:szCs w:val="16"/>
              </w:rPr>
              <w:t>НЕ ПОЗДНЕЕ</w:t>
            </w:r>
          </w:p>
        </w:tc>
      </w:tr>
      <w:tr w:rsidR="000D67CC" w:rsidRPr="000D17C7" w14:paraId="36A843CC" w14:textId="77777777" w:rsidTr="005A2627">
        <w:trPr>
          <w:jc w:val="center"/>
        </w:trPr>
        <w:tc>
          <w:tcPr>
            <w:tcW w:w="2122" w:type="dxa"/>
            <w:vAlign w:val="center"/>
          </w:tcPr>
          <w:p w14:paraId="363904A6" w14:textId="77777777" w:rsidR="000D67CC" w:rsidRPr="000D17C7" w:rsidRDefault="000D67CC" w:rsidP="005A2627">
            <w:pPr>
              <w:jc w:val="center"/>
              <w:rPr>
                <w:rFonts w:ascii="Times New Roman" w:hAnsi="Times New Roman" w:cs="Times New Roman"/>
                <w:b/>
                <w:bCs/>
                <w:sz w:val="16"/>
                <w:szCs w:val="16"/>
              </w:rPr>
            </w:pPr>
          </w:p>
        </w:tc>
        <w:tc>
          <w:tcPr>
            <w:tcW w:w="1984" w:type="dxa"/>
            <w:vAlign w:val="center"/>
          </w:tcPr>
          <w:p w14:paraId="4474247A" w14:textId="77777777" w:rsidR="000D67CC" w:rsidRPr="000D17C7" w:rsidRDefault="000D67CC" w:rsidP="005A2627">
            <w:pPr>
              <w:jc w:val="center"/>
              <w:rPr>
                <w:rFonts w:ascii="Times New Roman" w:hAnsi="Times New Roman" w:cs="Times New Roman"/>
                <w:b/>
                <w:bCs/>
                <w:sz w:val="16"/>
                <w:szCs w:val="16"/>
              </w:rPr>
            </w:pPr>
          </w:p>
        </w:tc>
      </w:tr>
    </w:tbl>
    <w:p w14:paraId="797BA917" w14:textId="516BDD88"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2.</w:t>
      </w:r>
      <w:r w:rsidR="00733B30">
        <w:rPr>
          <w:rFonts w:ascii="Times New Roman" w:hAnsi="Times New Roman" w:cs="Times New Roman"/>
          <w:sz w:val="16"/>
          <w:szCs w:val="16"/>
        </w:rPr>
        <w:t>6</w:t>
      </w:r>
      <w:r w:rsidRPr="000D17C7">
        <w:rPr>
          <w:rFonts w:ascii="Times New Roman" w:hAnsi="Times New Roman" w:cs="Times New Roman"/>
          <w:sz w:val="16"/>
          <w:szCs w:val="16"/>
        </w:rPr>
        <w:t>. Оплата по договору может быть произведена наличными денежными средствами в кассу Исполнителя, банковской картой или путем перечисления денежных средств на расчетный счет Исполнителя, указанный в п. 7 настоящего договора.</w:t>
      </w:r>
    </w:p>
    <w:p w14:paraId="702AA03F" w14:textId="5842B0DE"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2.</w:t>
      </w:r>
      <w:r w:rsidR="00733B30">
        <w:rPr>
          <w:rFonts w:ascii="Times New Roman" w:hAnsi="Times New Roman" w:cs="Times New Roman"/>
          <w:sz w:val="16"/>
          <w:szCs w:val="16"/>
        </w:rPr>
        <w:t>7</w:t>
      </w:r>
      <w:r w:rsidRPr="000D17C7">
        <w:rPr>
          <w:rFonts w:ascii="Times New Roman" w:hAnsi="Times New Roman" w:cs="Times New Roman"/>
          <w:sz w:val="16"/>
          <w:szCs w:val="16"/>
        </w:rPr>
        <w:t xml:space="preserve">. При отказе Ученика от исполнения настоящего договора, на любом этапе его исполнения, сумма в размере </w:t>
      </w:r>
      <w:r w:rsidR="00347B2D">
        <w:rPr>
          <w:rFonts w:ascii="Times New Roman" w:hAnsi="Times New Roman" w:cs="Times New Roman"/>
          <w:sz w:val="16"/>
          <w:szCs w:val="16"/>
        </w:rPr>
        <w:t>5</w:t>
      </w:r>
      <w:r w:rsidRPr="000D17C7">
        <w:rPr>
          <w:rFonts w:ascii="Times New Roman" w:hAnsi="Times New Roman" w:cs="Times New Roman"/>
          <w:sz w:val="16"/>
          <w:szCs w:val="16"/>
        </w:rPr>
        <w:t>000 (</w:t>
      </w:r>
      <w:r w:rsidR="00347B2D">
        <w:rPr>
          <w:rFonts w:ascii="Times New Roman" w:hAnsi="Times New Roman" w:cs="Times New Roman"/>
          <w:sz w:val="16"/>
          <w:szCs w:val="16"/>
        </w:rPr>
        <w:t>пять</w:t>
      </w:r>
      <w:r w:rsidRPr="000D17C7">
        <w:rPr>
          <w:rFonts w:ascii="Times New Roman" w:hAnsi="Times New Roman" w:cs="Times New Roman"/>
          <w:sz w:val="16"/>
          <w:szCs w:val="16"/>
        </w:rPr>
        <w:t xml:space="preserve"> тысяч) рублей Ученику не возвращается, так как засчитывается в счет оплаты расходов Исполнителя по регистрации Ученика, зачислению его в группу и формированию плана учебных занятий.</w:t>
      </w:r>
    </w:p>
    <w:p w14:paraId="74600BAD" w14:textId="2B77E8F2" w:rsidR="005A2627" w:rsidRPr="000D17C7" w:rsidRDefault="005A2627"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В случае отказа Ученика от настоящего договора, возврат денежных средств производится за вычетом стоимости занятий, прошедших до даты отказа Ученика от договора. Стоимость занятий определяется согласно прейскуранту цен Исполнителя за период проведения занятий. При отказе ученика от настоящего договора, в случае невозможности предоставления медицинской справки, договор может быть расторгнут без удержания денежных средств по согласованию сторон при предоставлении подтверждающих документов.</w:t>
      </w:r>
    </w:p>
    <w:p w14:paraId="3230629B" w14:textId="2D21D1C1" w:rsidR="00D94FE8" w:rsidRPr="000D17C7" w:rsidRDefault="00D94FE8"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2.</w:t>
      </w:r>
      <w:r w:rsidR="00733B30">
        <w:rPr>
          <w:rFonts w:ascii="Times New Roman" w:hAnsi="Times New Roman" w:cs="Times New Roman"/>
          <w:sz w:val="16"/>
          <w:szCs w:val="16"/>
        </w:rPr>
        <w:t>8</w:t>
      </w:r>
      <w:r w:rsidRPr="000D17C7">
        <w:rPr>
          <w:rFonts w:ascii="Times New Roman" w:hAnsi="Times New Roman" w:cs="Times New Roman"/>
          <w:sz w:val="16"/>
          <w:szCs w:val="16"/>
        </w:rPr>
        <w:t>. В случае отчисления Ученика по причине пропуска им более 25% занятий (п.4.3.7. настоящего договора) возврат денежных средств Ученику производится за вычетом стоимости занятий, прошедших до даты отчисления. Стоимость занятий определяется согласно прейскуранту цен Исполнителя за период проведения занятий.</w:t>
      </w:r>
    </w:p>
    <w:p w14:paraId="224EFBA8" w14:textId="70E32518" w:rsidR="005A2627" w:rsidRPr="000D17C7" w:rsidRDefault="005A2627" w:rsidP="00A443F1">
      <w:pPr>
        <w:spacing w:before="80" w:after="0" w:line="240" w:lineRule="auto"/>
        <w:jc w:val="center"/>
        <w:rPr>
          <w:rFonts w:ascii="Times New Roman" w:hAnsi="Times New Roman" w:cs="Times New Roman"/>
          <w:b/>
          <w:sz w:val="16"/>
          <w:szCs w:val="16"/>
        </w:rPr>
      </w:pPr>
      <w:r w:rsidRPr="000D17C7">
        <w:rPr>
          <w:rFonts w:ascii="Times New Roman" w:hAnsi="Times New Roman" w:cs="Times New Roman"/>
          <w:b/>
          <w:sz w:val="16"/>
          <w:szCs w:val="16"/>
        </w:rPr>
        <w:t>3. ПОРЯДОК И УСЛОВИЯ ОКАЗАНИЯ УСЛУГ</w:t>
      </w:r>
    </w:p>
    <w:p w14:paraId="5512F1F1" w14:textId="5D174FFE" w:rsidR="005A2627" w:rsidRPr="000D17C7" w:rsidRDefault="00D94FE8"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3.1. Форма проведения занятий по теории – очная групповая (в соответствии с расписанием занятий Исполнителя).</w:t>
      </w:r>
    </w:p>
    <w:p w14:paraId="62649DA3" w14:textId="1045D7D9" w:rsidR="00D94FE8" w:rsidRPr="000D17C7" w:rsidRDefault="00D94FE8"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Занятия по вождению проводятся индивидуально в период с 8:00 до </w:t>
      </w:r>
      <w:r w:rsidR="002542BD">
        <w:rPr>
          <w:rFonts w:ascii="Times New Roman" w:hAnsi="Times New Roman" w:cs="Times New Roman"/>
          <w:sz w:val="16"/>
          <w:szCs w:val="16"/>
        </w:rPr>
        <w:t>21</w:t>
      </w:r>
      <w:r w:rsidRPr="000D17C7">
        <w:rPr>
          <w:rFonts w:ascii="Times New Roman" w:hAnsi="Times New Roman" w:cs="Times New Roman"/>
          <w:sz w:val="16"/>
          <w:szCs w:val="16"/>
        </w:rPr>
        <w:t>:</w:t>
      </w:r>
      <w:r w:rsidR="002542BD">
        <w:rPr>
          <w:rFonts w:ascii="Times New Roman" w:hAnsi="Times New Roman" w:cs="Times New Roman"/>
          <w:sz w:val="16"/>
          <w:szCs w:val="16"/>
        </w:rPr>
        <w:t>0</w:t>
      </w:r>
      <w:r w:rsidRPr="000D17C7">
        <w:rPr>
          <w:rFonts w:ascii="Times New Roman" w:hAnsi="Times New Roman" w:cs="Times New Roman"/>
          <w:sz w:val="16"/>
          <w:szCs w:val="16"/>
        </w:rPr>
        <w:t xml:space="preserve">0 в будни </w:t>
      </w:r>
      <w:r w:rsidR="002542BD">
        <w:rPr>
          <w:rFonts w:ascii="Times New Roman" w:hAnsi="Times New Roman" w:cs="Times New Roman"/>
          <w:sz w:val="16"/>
          <w:szCs w:val="16"/>
        </w:rPr>
        <w:t xml:space="preserve">и субботу </w:t>
      </w:r>
      <w:r w:rsidRPr="000D17C7">
        <w:rPr>
          <w:rFonts w:ascii="Times New Roman" w:hAnsi="Times New Roman" w:cs="Times New Roman"/>
          <w:sz w:val="16"/>
          <w:szCs w:val="16"/>
        </w:rPr>
        <w:t>(занятия назначает МПОВ).</w:t>
      </w:r>
    </w:p>
    <w:p w14:paraId="79648932" w14:textId="7C89DB29" w:rsidR="00D94FE8" w:rsidRPr="000D17C7" w:rsidRDefault="00D94FE8"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3.2. В случае неявки Ученика на групповое занятие по теории, стоимость занятия не возвращается, занятие повторно не проводится, услуга в указанной части считается оказанной.</w:t>
      </w:r>
    </w:p>
    <w:p w14:paraId="4FA9B1C6" w14:textId="78B7E97D" w:rsidR="00D94FE8" w:rsidRPr="000D17C7" w:rsidRDefault="00D94FE8" w:rsidP="005A262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3.3. В случае неявки Ученика на индивидуальное практическое занятие по вождению (без предварительного предупреждения о неявке в соответствии с п.4.4.5 настоящего договора) стоимость занятия не возвращается, занятие повторно не проводится, услуга в указанной части считается оказанной.</w:t>
      </w:r>
    </w:p>
    <w:p w14:paraId="1E476CB6" w14:textId="35C6C458" w:rsidR="005A2627" w:rsidRPr="000D17C7" w:rsidRDefault="005A2627" w:rsidP="00A443F1">
      <w:pPr>
        <w:spacing w:before="80" w:after="0" w:line="240" w:lineRule="auto"/>
        <w:jc w:val="center"/>
        <w:rPr>
          <w:rFonts w:ascii="Times New Roman" w:hAnsi="Times New Roman" w:cs="Times New Roman"/>
          <w:b/>
          <w:sz w:val="16"/>
          <w:szCs w:val="16"/>
        </w:rPr>
      </w:pPr>
      <w:r w:rsidRPr="000D17C7">
        <w:rPr>
          <w:rFonts w:ascii="Times New Roman" w:hAnsi="Times New Roman" w:cs="Times New Roman"/>
          <w:b/>
          <w:sz w:val="16"/>
          <w:szCs w:val="16"/>
        </w:rPr>
        <w:t>4. ПРАВА, ОБЯЗАННОСТИ И ОТВЕТСТВЕННОСТЬ СТОРОН</w:t>
      </w:r>
    </w:p>
    <w:p w14:paraId="2567380A" w14:textId="69A50769" w:rsidR="005A2627" w:rsidRPr="000D17C7" w:rsidRDefault="00240F42" w:rsidP="00240F42">
      <w:pPr>
        <w:spacing w:after="0" w:line="240" w:lineRule="auto"/>
        <w:jc w:val="both"/>
        <w:rPr>
          <w:rFonts w:ascii="Times New Roman" w:hAnsi="Times New Roman" w:cs="Times New Roman"/>
          <w:b/>
          <w:sz w:val="16"/>
          <w:szCs w:val="16"/>
        </w:rPr>
      </w:pPr>
      <w:r w:rsidRPr="000D17C7">
        <w:rPr>
          <w:rFonts w:ascii="Times New Roman" w:hAnsi="Times New Roman" w:cs="Times New Roman"/>
          <w:b/>
          <w:sz w:val="16"/>
          <w:szCs w:val="16"/>
        </w:rPr>
        <w:t>4.1. Исполнитель обязуется:</w:t>
      </w:r>
    </w:p>
    <w:p w14:paraId="63B197D5" w14:textId="77777777"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4.1.1. Зачислить Ученика в группу для оказания услуг по настоящему договору (в случае исполнения Учеником всех установленных Исполнителем условий приема).</w:t>
      </w:r>
    </w:p>
    <w:p w14:paraId="77F10562" w14:textId="77777777"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4.1.2. Организовать и обеспечить надлежащее оказание услуг, предусмотренных настоящим договором.</w:t>
      </w:r>
    </w:p>
    <w:p w14:paraId="02A005E9" w14:textId="77777777"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4.1.3. Создать Ученику необходимые условия для освоения образовательной программы, соблюдать требования, предъявляемые к образовательному процессу.</w:t>
      </w:r>
    </w:p>
    <w:p w14:paraId="1D3F763A" w14:textId="77777777"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4.1.4. После прохождения Учеником полного курса обучения и успешной сдачи квалификационного экзамена, выдать документ о квалификации (свидетельство о профессии водителя).</w:t>
      </w:r>
    </w:p>
    <w:p w14:paraId="54CF3815" w14:textId="77777777" w:rsidR="00240F42" w:rsidRPr="000D17C7" w:rsidRDefault="00240F42" w:rsidP="00240F42">
      <w:pPr>
        <w:spacing w:after="0" w:line="240" w:lineRule="auto"/>
        <w:jc w:val="both"/>
        <w:rPr>
          <w:rFonts w:ascii="Times New Roman" w:hAnsi="Times New Roman" w:cs="Times New Roman"/>
          <w:b/>
          <w:sz w:val="16"/>
          <w:szCs w:val="16"/>
        </w:rPr>
      </w:pPr>
      <w:r w:rsidRPr="000D17C7">
        <w:rPr>
          <w:rFonts w:ascii="Times New Roman" w:hAnsi="Times New Roman" w:cs="Times New Roman"/>
          <w:b/>
          <w:sz w:val="16"/>
          <w:szCs w:val="16"/>
        </w:rPr>
        <w:t>4.2. Ученик обязуется:</w:t>
      </w:r>
    </w:p>
    <w:p w14:paraId="457494EB" w14:textId="77777777"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4.2.1. Оплачивать образовательные услуги в соответствии с условиями настоящего договора.</w:t>
      </w:r>
    </w:p>
    <w:p w14:paraId="7B1A4791" w14:textId="74632C0C" w:rsidR="00240F42" w:rsidRPr="00EB79B1"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4.2.2. </w:t>
      </w:r>
      <w:r w:rsidR="00A76990">
        <w:rPr>
          <w:rFonts w:ascii="Times New Roman" w:hAnsi="Times New Roman" w:cs="Times New Roman"/>
          <w:sz w:val="16"/>
          <w:szCs w:val="16"/>
        </w:rPr>
        <w:t xml:space="preserve">Предоставить документы, необходимые для обучения и допуска к сдаче экзаменов, в том числе медицинскую справку о допуске к управлению транспортным средством и СНИЛС, в течении пяти дней с момента заключения договора при записи в действующую группу, если договор заключен до начала запуска группы, то предоставить в течении пяти дней с момента запуска группы. В случае </w:t>
      </w:r>
      <w:proofErr w:type="spellStart"/>
      <w:r w:rsidR="00A76990">
        <w:rPr>
          <w:rFonts w:ascii="Times New Roman" w:hAnsi="Times New Roman" w:cs="Times New Roman"/>
          <w:sz w:val="16"/>
          <w:szCs w:val="16"/>
        </w:rPr>
        <w:t>непредоставления</w:t>
      </w:r>
      <w:proofErr w:type="spellEnd"/>
      <w:r w:rsidR="00A76990">
        <w:rPr>
          <w:rFonts w:ascii="Times New Roman" w:hAnsi="Times New Roman" w:cs="Times New Roman"/>
          <w:sz w:val="16"/>
          <w:szCs w:val="16"/>
        </w:rPr>
        <w:t xml:space="preserve"> медицинской справки о допуске к управлению транспортным средством в срок, сроки обучения сдвигаются, ученик переносится в группу набора следующего месяца</w:t>
      </w:r>
      <w:r w:rsidR="00EB79B1" w:rsidRPr="00EB79B1">
        <w:rPr>
          <w:rFonts w:ascii="Times New Roman" w:hAnsi="Times New Roman" w:cs="Times New Roman"/>
          <w:sz w:val="16"/>
          <w:szCs w:val="16"/>
          <w:lang w:eastAsia="ru-RU"/>
        </w:rPr>
        <w:t>.</w:t>
      </w:r>
    </w:p>
    <w:p w14:paraId="7E9EFA38" w14:textId="77777777"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4.2.3. Посещать занятия согласно учебному расписанию.</w:t>
      </w:r>
    </w:p>
    <w:p w14:paraId="2C9CC019" w14:textId="51104DCF"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4.2.4. Извещать Исполнителя о причинах отсутствия на занятиях.</w:t>
      </w:r>
    </w:p>
    <w:p w14:paraId="1677A681" w14:textId="1D0E9CB5"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4.2.5. Соблюдать учебную дисциплину и общепринятые нормы поведения.</w:t>
      </w:r>
    </w:p>
    <w:p w14:paraId="141DCF5B" w14:textId="60194561"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4.2.6. Возмещать ущерб, причиненный имуществу Исполнителя в соответствии с законодательством РФ.</w:t>
      </w:r>
    </w:p>
    <w:p w14:paraId="08E5FD13" w14:textId="1DCD1A4C" w:rsidR="00240F42" w:rsidRPr="000D17C7" w:rsidRDefault="00240F42" w:rsidP="00240F42">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4.2.7. Предоставить по требованию Исполнителя письменные объяснения о причинах пропусков занятий.</w:t>
      </w:r>
    </w:p>
    <w:p w14:paraId="2B702C81" w14:textId="2B30DFCC" w:rsidR="00E06BE7" w:rsidRPr="000D17C7" w:rsidRDefault="00E06BE7" w:rsidP="00E06BE7">
      <w:pPr>
        <w:spacing w:after="0" w:line="240" w:lineRule="auto"/>
        <w:jc w:val="both"/>
        <w:rPr>
          <w:rFonts w:ascii="Times New Roman" w:hAnsi="Times New Roman" w:cs="Times New Roman"/>
          <w:b/>
          <w:sz w:val="16"/>
          <w:szCs w:val="16"/>
        </w:rPr>
      </w:pPr>
      <w:r w:rsidRPr="000D17C7">
        <w:rPr>
          <w:rFonts w:ascii="Times New Roman" w:hAnsi="Times New Roman" w:cs="Times New Roman"/>
          <w:b/>
          <w:sz w:val="16"/>
          <w:szCs w:val="16"/>
        </w:rPr>
        <w:t>4.3. Исполнитель вправе:</w:t>
      </w:r>
    </w:p>
    <w:p w14:paraId="453CB97D"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4.3.1. Требовать от Ученика своевременной оплаты образовательных услуг в соответствии с условиями настоящего договора.</w:t>
      </w:r>
    </w:p>
    <w:p w14:paraId="2769F183" w14:textId="703DBD0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lastRenderedPageBreak/>
        <w:t>4.3.2. Самостоятельно определять график (расписание), методы и технические средства обучения в рамках настоящего договора. Привлекать третьих лиц для оказания услуг по настоящему договору (преподавателей, инструкторов по вождению и пр.), а также в целях оказания услуг по настоящему договору заключать необходимые договоры с третьими лицам</w:t>
      </w:r>
      <w:r w:rsidR="000D67CC">
        <w:rPr>
          <w:rFonts w:ascii="Times New Roman" w:hAnsi="Times New Roman" w:cs="Times New Roman"/>
          <w:sz w:val="16"/>
          <w:szCs w:val="16"/>
        </w:rPr>
        <w:t>и</w:t>
      </w:r>
      <w:r w:rsidRPr="000D17C7">
        <w:rPr>
          <w:rFonts w:ascii="Times New Roman" w:hAnsi="Times New Roman" w:cs="Times New Roman"/>
          <w:sz w:val="16"/>
          <w:szCs w:val="16"/>
        </w:rPr>
        <w:t xml:space="preserve"> (договоры аренды учебных кабинетов, автодрома, транспортных средств, возмездного оказания услуг и пр.). Условия указанных договоров определяются Исполнителем по своему усмотрению.</w:t>
      </w:r>
    </w:p>
    <w:p w14:paraId="74E1CAEB"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4.3.3. В случае невыполнения Учеником обязанностей по добросовестному освоению образовательной программы и выполнению учебного плана, применить к Ученику меры дисциплинарного взыскания, в том числе отчислить Ученика и расторгнуть настоящий договор в одностороннем порядке.</w:t>
      </w:r>
    </w:p>
    <w:p w14:paraId="5550D937" w14:textId="2E7781BB"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4.3.4. В случае </w:t>
      </w:r>
      <w:proofErr w:type="spellStart"/>
      <w:r w:rsidRPr="000D17C7">
        <w:rPr>
          <w:rFonts w:ascii="Times New Roman" w:hAnsi="Times New Roman" w:cs="Times New Roman"/>
          <w:sz w:val="16"/>
          <w:szCs w:val="16"/>
        </w:rPr>
        <w:t>непредоставления</w:t>
      </w:r>
      <w:proofErr w:type="spellEnd"/>
      <w:r w:rsidRPr="000D17C7">
        <w:rPr>
          <w:rFonts w:ascii="Times New Roman" w:hAnsi="Times New Roman" w:cs="Times New Roman"/>
          <w:sz w:val="16"/>
          <w:szCs w:val="16"/>
        </w:rPr>
        <w:t xml:space="preserve"> Учеником медицинской справки о допуске к управлению транспортным средством в установленный настоящим договором срок – не допускать Ученика к управлению транспортным средством до момента предоставления медицинской справки.</w:t>
      </w:r>
    </w:p>
    <w:p w14:paraId="6572AD14"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4.3.5. В случае возникновения задолженности приостановить оказание образовательных услуг и не допускать Ученика к занятиям, и (или) квалификационному экзамену до момента полного погашения задолженности по оплате.</w:t>
      </w:r>
    </w:p>
    <w:p w14:paraId="2529F2AD"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4.3.6. В случае просрочки оплаты стоимости образовательных услуг Учеником (в том числе однократно), отказаться от исполнения настоящего договора.</w:t>
      </w:r>
    </w:p>
    <w:p w14:paraId="7346BFAD"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4.3.7. Требовать от Ученика письменных объяснений о причинах пропусков занятий.</w:t>
      </w:r>
    </w:p>
    <w:p w14:paraId="42307B8C"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4.3.8. В случае пропуска Учеником (по неуважительным причинам) более 25% занятий Исполнитель вправе отчислить Ученика из группы и отказаться от исполнения настоящего договора.</w:t>
      </w:r>
    </w:p>
    <w:p w14:paraId="04D99C00" w14:textId="4D7F7946" w:rsidR="00E06BE7" w:rsidRPr="000D17C7" w:rsidRDefault="00E06BE7" w:rsidP="00E06BE7">
      <w:pPr>
        <w:spacing w:after="0" w:line="240" w:lineRule="auto"/>
        <w:jc w:val="both"/>
        <w:rPr>
          <w:rFonts w:ascii="Times New Roman" w:hAnsi="Times New Roman" w:cs="Times New Roman"/>
          <w:b/>
          <w:sz w:val="16"/>
          <w:szCs w:val="16"/>
        </w:rPr>
      </w:pPr>
      <w:r w:rsidRPr="000D17C7">
        <w:rPr>
          <w:rFonts w:ascii="Times New Roman" w:hAnsi="Times New Roman" w:cs="Times New Roman"/>
          <w:b/>
          <w:sz w:val="16"/>
          <w:szCs w:val="16"/>
        </w:rPr>
        <w:t>4.4. Ученик вправе:</w:t>
      </w:r>
    </w:p>
    <w:p w14:paraId="547A8C02"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4.4.1. Получать от Исполнителя информацию по вопросам организации и обеспечения надлежащего предоставления услуг по настоящему договору.</w:t>
      </w:r>
    </w:p>
    <w:p w14:paraId="3904D53C"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4.4.2. В любое время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3279BC9F"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4.4.3. Во время проведения занятий пользоваться имуществом Исполнителя, необходимым для оказания услуг по настоящему договору.</w:t>
      </w:r>
    </w:p>
    <w:p w14:paraId="4B0849FE"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4.4.4. За отдельную плату пользоваться дополнительными образовательными услугами, не входящими в условия настоящего договора.</w:t>
      </w:r>
    </w:p>
    <w:p w14:paraId="1440D154"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4.4.5. Предупредить Исполнителя о невозможности явиться на индивидуальное практическое занятие по вождению не позднее суток до даты занятия. В случае такого предупреждения Исполнителем по согласованию с Учеником назначается иная дата проведения практического занятия (п. 3.3. настоящего договора в данном случае не применяется).</w:t>
      </w:r>
    </w:p>
    <w:p w14:paraId="2A18DACD" w14:textId="77777777"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4.5. За неисполнение или ненадлежащее исполнение обязательств по договору стороны несут ответственность, предусмотренную законодательством РФ и настоящим договором.</w:t>
      </w:r>
    </w:p>
    <w:p w14:paraId="5D1FCC3F" w14:textId="749DB69A" w:rsidR="00E06BE7" w:rsidRPr="000D17C7" w:rsidRDefault="00E06BE7" w:rsidP="00E06BE7">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4.6. Ученику запрещается без разрешения инструктора занимать место за рулем транспортного средства. В противном случае, транспортное средство считается переданным Ученику </w:t>
      </w:r>
      <w:r w:rsidR="00D50DE0" w:rsidRPr="000D17C7">
        <w:rPr>
          <w:rFonts w:ascii="Times New Roman" w:hAnsi="Times New Roman" w:cs="Times New Roman"/>
          <w:sz w:val="16"/>
          <w:szCs w:val="16"/>
        </w:rPr>
        <w:t>во временное пользование,</w:t>
      </w:r>
      <w:r w:rsidRPr="000D17C7">
        <w:rPr>
          <w:rFonts w:ascii="Times New Roman" w:hAnsi="Times New Roman" w:cs="Times New Roman"/>
          <w:sz w:val="16"/>
          <w:szCs w:val="16"/>
        </w:rPr>
        <w:t xml:space="preserve"> и Исполнитель не несет ответственности за вред, причиненный Учеником себе и третьим лицам.</w:t>
      </w:r>
    </w:p>
    <w:p w14:paraId="516A184F" w14:textId="23BD2B09" w:rsidR="00E06BE7" w:rsidRPr="000D17C7" w:rsidRDefault="00E06BE7" w:rsidP="00D50DE0">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В случае</w:t>
      </w:r>
      <w:r w:rsidR="005B0161" w:rsidRPr="000D17C7">
        <w:rPr>
          <w:rFonts w:ascii="Times New Roman" w:hAnsi="Times New Roman" w:cs="Times New Roman"/>
          <w:sz w:val="16"/>
          <w:szCs w:val="16"/>
        </w:rPr>
        <w:t>,</w:t>
      </w:r>
      <w:r w:rsidRPr="000D17C7">
        <w:rPr>
          <w:rFonts w:ascii="Times New Roman" w:hAnsi="Times New Roman" w:cs="Times New Roman"/>
          <w:sz w:val="16"/>
          <w:szCs w:val="16"/>
        </w:rPr>
        <w:t xml:space="preserve"> если Ученик без разрешения инструктора занял место за рулем транспортного средства и причинил ущерб (умышленно</w:t>
      </w:r>
      <w:r w:rsidR="005B0161" w:rsidRPr="000D17C7">
        <w:rPr>
          <w:rFonts w:ascii="Times New Roman" w:hAnsi="Times New Roman" w:cs="Times New Roman"/>
          <w:sz w:val="16"/>
          <w:szCs w:val="16"/>
        </w:rPr>
        <w:t>,</w:t>
      </w:r>
      <w:r w:rsidRPr="000D17C7">
        <w:rPr>
          <w:rFonts w:ascii="Times New Roman" w:hAnsi="Times New Roman" w:cs="Times New Roman"/>
          <w:sz w:val="16"/>
          <w:szCs w:val="16"/>
        </w:rPr>
        <w:t xml:space="preserve"> либо по неосторожности) транспортному средству, Ученик обязуется возместить причиненный ущерб в течение 10 (десяти) календарных дней с даты предъявления Исполнителем соответствующего требования.</w:t>
      </w:r>
    </w:p>
    <w:p w14:paraId="288E85C6" w14:textId="33B8AC08" w:rsidR="00E06BE7" w:rsidRPr="000D17C7" w:rsidRDefault="00E06BE7" w:rsidP="00D50DE0">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Размер возмещаемого ущерба определяется на основании внутренних документов Исполнителя, либо на основании данных, предоставленных третьими лицами, которые будут производить ремонтные работы из расчета стоимости материалов и иных затрат, необходимых для восстановления автотранспорта. В случае несогласия Ученика с размером причиненного ущерба, он вправе обратиться в суд в соответствии с действующим законодательством РФ.</w:t>
      </w:r>
    </w:p>
    <w:p w14:paraId="3BD7CD22" w14:textId="77777777" w:rsidR="00AA63DF" w:rsidRPr="000D17C7" w:rsidRDefault="00AA63DF" w:rsidP="00A443F1">
      <w:pPr>
        <w:spacing w:before="80" w:after="0" w:line="240" w:lineRule="auto"/>
        <w:jc w:val="center"/>
        <w:rPr>
          <w:rFonts w:ascii="Times New Roman" w:hAnsi="Times New Roman" w:cs="Times New Roman"/>
          <w:b/>
          <w:sz w:val="16"/>
          <w:szCs w:val="16"/>
        </w:rPr>
      </w:pPr>
      <w:r w:rsidRPr="000D17C7">
        <w:rPr>
          <w:rFonts w:ascii="Times New Roman" w:hAnsi="Times New Roman" w:cs="Times New Roman"/>
          <w:b/>
          <w:sz w:val="16"/>
          <w:szCs w:val="16"/>
        </w:rPr>
        <w:t>5. ЗАКЛЮЧИТЕЛЬНЫЕ ПОЛОЖЕНИЯ</w:t>
      </w:r>
    </w:p>
    <w:p w14:paraId="028371CB" w14:textId="696EFCBB"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 xml:space="preserve">5.1. Ученику при подписании настоящего договора разъяснено, что </w:t>
      </w:r>
      <w:proofErr w:type="spellStart"/>
      <w:r w:rsidRPr="000D17C7">
        <w:rPr>
          <w:rFonts w:ascii="Times New Roman" w:hAnsi="Times New Roman" w:cs="Times New Roman"/>
          <w:sz w:val="16"/>
          <w:szCs w:val="16"/>
        </w:rPr>
        <w:t>непредоставление</w:t>
      </w:r>
      <w:proofErr w:type="spellEnd"/>
      <w:r w:rsidRPr="000D17C7">
        <w:rPr>
          <w:rFonts w:ascii="Times New Roman" w:hAnsi="Times New Roman" w:cs="Times New Roman"/>
          <w:sz w:val="16"/>
          <w:szCs w:val="16"/>
        </w:rPr>
        <w:t xml:space="preserve"> им медицинской справки о допуске к управлению транспортным средством в установленный настоящим договором срок, может повлечь увеличение срока освоения программы (по причине невозможности допуска Ученика к управлению транспортным средством).</w:t>
      </w:r>
    </w:p>
    <w:p w14:paraId="2CC19846" w14:textId="0810714B"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5.2. Ученику при подписании настоящего договора разъяснено, что предоставление им медицинской справки о допуске к управлению транспортным средством с нарушением установленного настоящим договором срока, может повлечь невозможность организации Исполнителем сдачи экзамена в ГИБДД в первоначально согласованный сторонами срок. Так как регистрация Ученика для сдачи экзамена в ГИБДД осуществляется заблаговременно, в порядке, установленным ГИБДД, и только при наличии медицинской справки.</w:t>
      </w:r>
    </w:p>
    <w:p w14:paraId="11528FC7" w14:textId="77777777"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5.3. Настоящий договор может быть изменен, дополнен или расторгнут на основании письменного соглашения Сторон, а также в случаях, прямо предусмотренных законодательством РФ.</w:t>
      </w:r>
    </w:p>
    <w:p w14:paraId="6AAF65D7" w14:textId="77777777"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5.4. Все споры по настоящему договору разрешаются путем переговоров, если стороны не могут достичь согласия, то возникшие разногласия подлежат разрешению в судебном порядке.</w:t>
      </w:r>
    </w:p>
    <w:p w14:paraId="17CEDEC5" w14:textId="77777777"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5.5. Условия настоящего договора и дополнительных соглашений к нему конфиденциальны и не подлежат разглашению.</w:t>
      </w:r>
    </w:p>
    <w:p w14:paraId="0BC71F92" w14:textId="77777777"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5.6. Во всем ином, что не предусмотрено настоящим договором, Стороны руководствуются нормами действующего законодательства.</w:t>
      </w:r>
    </w:p>
    <w:p w14:paraId="5E6169BE" w14:textId="77777777"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5.7. Настоящий договор вступает в силу с момента его подписания и действует до выполнения всех принятых Сторонами обязательств по нему.</w:t>
      </w:r>
    </w:p>
    <w:p w14:paraId="700A3C66" w14:textId="2703AD78" w:rsidR="00AA63DF" w:rsidRPr="000D17C7" w:rsidRDefault="00AA63DF" w:rsidP="00AA63DF">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5.8. Настоящий договор составлен в двух экземплярах, имеющих одинаковую юридическую силу, по одному для каждой из Сторон.</w:t>
      </w:r>
    </w:p>
    <w:p w14:paraId="4BBC2D1B" w14:textId="77777777" w:rsidR="000009FB" w:rsidRPr="000D17C7" w:rsidRDefault="000009FB" w:rsidP="00A443F1">
      <w:pPr>
        <w:spacing w:before="80" w:after="0" w:line="240" w:lineRule="auto"/>
        <w:jc w:val="center"/>
        <w:rPr>
          <w:rFonts w:ascii="Times New Roman" w:hAnsi="Times New Roman" w:cs="Times New Roman"/>
          <w:b/>
          <w:sz w:val="16"/>
          <w:szCs w:val="16"/>
        </w:rPr>
      </w:pPr>
      <w:r w:rsidRPr="000D17C7">
        <w:rPr>
          <w:rFonts w:ascii="Times New Roman" w:hAnsi="Times New Roman" w:cs="Times New Roman"/>
          <w:b/>
          <w:sz w:val="16"/>
          <w:szCs w:val="16"/>
        </w:rPr>
        <w:t>6. СОГЛАСИЕ НА ОБРАБОТКУ ПЕРСОНАЛЬНЫХ ДАННЫХ</w:t>
      </w:r>
    </w:p>
    <w:p w14:paraId="1AE68E7F" w14:textId="07D6CB23" w:rsidR="000009FB" w:rsidRPr="000D17C7" w:rsidRDefault="000009FB" w:rsidP="000009FB">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6.1. Ученик, в соответствии с п. 1 ст. 9 ФЗ от 27.07.2006 № 152-ФЗ "О персональных данных", предоставляет Исполнителю свои персональные данные и дает согласие на их обработку свободно, своей волей и в своем интересе. Настоящее согласие действует бессрочно. Настоящее согласие может быть отозвано Учеником в любой момент по письменному заявлению.</w:t>
      </w:r>
    </w:p>
    <w:p w14:paraId="7BE28808" w14:textId="77777777" w:rsidR="000009FB" w:rsidRPr="000D17C7" w:rsidRDefault="000009FB" w:rsidP="000009FB">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6.2. Перечень персональных данных: фамилия, имя, отчество; пол, дата и место рождения, гражданство; паспортные данные; адреса и даты регистрации по месту жительства и фактического проживания; номера телефонов: домашнего и мобильного, адрес электронной почты; данные медицинской справки по форме 003-В/у: кем выдана, дата выдачи, номер, категория на которую выдана справка.</w:t>
      </w:r>
    </w:p>
    <w:p w14:paraId="34FFA0E3" w14:textId="49182CD9" w:rsidR="000009FB" w:rsidRPr="000D17C7" w:rsidRDefault="000009FB" w:rsidP="000009FB">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6.3. Цель обработки персональных данных: заключение, исполнение и прекращение гражданско-правовых договоров; ведения учета учащихся Исполнителя; осуществление расчетов в соответствии с гражданско-правовыми договорами; коммуникация Исполнителя с Учеником.</w:t>
      </w:r>
    </w:p>
    <w:p w14:paraId="0CF921DE" w14:textId="77777777" w:rsidR="000009FB" w:rsidRPr="000D17C7" w:rsidRDefault="000009FB" w:rsidP="000009FB">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6.4. Действия с персональными данными, на совершение которых дается согласие: сбор персональных данных; систематизация персональных данных; накопление персональных данных; хранение персональных данных; уточнение (обновление, изменение) персональных данных; внутреннее распространение; передача третьим лицам для исполнения гражданско-правовых договоров заключенных с Учеником; обезличивание персональных данных; блокирование персональных данных; уничтожение персональных данных.</w:t>
      </w:r>
    </w:p>
    <w:p w14:paraId="214E884A" w14:textId="5A04552A" w:rsidR="000009FB" w:rsidRPr="000D17C7" w:rsidRDefault="000009FB" w:rsidP="000009FB">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6.5. Ученик по письменному запросу имеет право на получение от Исполнителя информации, касающейся обработки его персональных данных (в соответствии с п.4 ст.14 Федерального закона от 27.06.2006 № 152-ФЗ).</w:t>
      </w:r>
    </w:p>
    <w:p w14:paraId="155B4237" w14:textId="77777777" w:rsidR="000009FB" w:rsidRPr="000D17C7" w:rsidRDefault="000009FB" w:rsidP="000009FB">
      <w:pPr>
        <w:spacing w:after="0" w:line="240" w:lineRule="auto"/>
        <w:jc w:val="both"/>
        <w:rPr>
          <w:rFonts w:ascii="Times New Roman" w:hAnsi="Times New Roman" w:cs="Times New Roman"/>
          <w:sz w:val="16"/>
          <w:szCs w:val="16"/>
        </w:rPr>
      </w:pPr>
      <w:r w:rsidRPr="000D17C7">
        <w:rPr>
          <w:rFonts w:ascii="Times New Roman" w:hAnsi="Times New Roman" w:cs="Times New Roman"/>
          <w:sz w:val="16"/>
          <w:szCs w:val="16"/>
        </w:rPr>
        <w:t>6.6. Ученик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Ученику разъяснены.</w:t>
      </w:r>
    </w:p>
    <w:tbl>
      <w:tblPr>
        <w:tblStyle w:val="a6"/>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8864"/>
      </w:tblGrid>
      <w:tr w:rsidR="000009FB" w:rsidRPr="000D17C7" w14:paraId="57581396" w14:textId="77777777" w:rsidTr="000009FB">
        <w:tc>
          <w:tcPr>
            <w:tcW w:w="775" w:type="dxa"/>
          </w:tcPr>
          <w:p w14:paraId="47AA90D9" w14:textId="40E2160B" w:rsidR="000009FB" w:rsidRPr="000D17C7" w:rsidRDefault="000009FB" w:rsidP="000009FB">
            <w:pPr>
              <w:jc w:val="both"/>
              <w:rPr>
                <w:rFonts w:ascii="Times New Roman" w:hAnsi="Times New Roman" w:cs="Times New Roman"/>
                <w:sz w:val="16"/>
                <w:szCs w:val="16"/>
              </w:rPr>
            </w:pPr>
            <w:r w:rsidRPr="000D17C7">
              <w:rPr>
                <w:rFonts w:ascii="Times New Roman" w:hAnsi="Times New Roman" w:cs="Times New Roman"/>
                <w:sz w:val="16"/>
                <w:szCs w:val="16"/>
              </w:rPr>
              <w:t>Ученик:</w:t>
            </w:r>
          </w:p>
        </w:tc>
        <w:tc>
          <w:tcPr>
            <w:tcW w:w="8864" w:type="dxa"/>
            <w:tcBorders>
              <w:bottom w:val="single" w:sz="4" w:space="0" w:color="auto"/>
            </w:tcBorders>
          </w:tcPr>
          <w:p w14:paraId="7583AB85" w14:textId="77777777" w:rsidR="000009FB" w:rsidRPr="000D17C7" w:rsidRDefault="000009FB" w:rsidP="000009FB">
            <w:pPr>
              <w:jc w:val="both"/>
              <w:rPr>
                <w:rFonts w:ascii="Times New Roman" w:hAnsi="Times New Roman" w:cs="Times New Roman"/>
                <w:sz w:val="16"/>
                <w:szCs w:val="16"/>
              </w:rPr>
            </w:pPr>
          </w:p>
        </w:tc>
      </w:tr>
      <w:tr w:rsidR="000009FB" w:rsidRPr="000D17C7" w14:paraId="4139C79F" w14:textId="77777777" w:rsidTr="000009FB">
        <w:tc>
          <w:tcPr>
            <w:tcW w:w="775" w:type="dxa"/>
          </w:tcPr>
          <w:p w14:paraId="68F44E83" w14:textId="77777777" w:rsidR="000009FB" w:rsidRPr="000D17C7" w:rsidRDefault="000009FB" w:rsidP="000009FB">
            <w:pPr>
              <w:jc w:val="both"/>
              <w:rPr>
                <w:rFonts w:ascii="Times New Roman" w:hAnsi="Times New Roman" w:cs="Times New Roman"/>
                <w:sz w:val="12"/>
                <w:szCs w:val="12"/>
              </w:rPr>
            </w:pPr>
          </w:p>
        </w:tc>
        <w:tc>
          <w:tcPr>
            <w:tcW w:w="8864" w:type="dxa"/>
            <w:tcBorders>
              <w:top w:val="single" w:sz="4" w:space="0" w:color="auto"/>
            </w:tcBorders>
          </w:tcPr>
          <w:p w14:paraId="7F74DC71" w14:textId="7913EA91" w:rsidR="000009FB" w:rsidRPr="000D17C7" w:rsidRDefault="000009FB" w:rsidP="000009FB">
            <w:pPr>
              <w:jc w:val="center"/>
              <w:rPr>
                <w:rFonts w:ascii="Times New Roman" w:hAnsi="Times New Roman" w:cs="Times New Roman"/>
                <w:sz w:val="16"/>
                <w:szCs w:val="16"/>
              </w:rPr>
            </w:pPr>
            <w:r w:rsidRPr="000D17C7">
              <w:rPr>
                <w:rFonts w:ascii="Times New Roman" w:hAnsi="Times New Roman" w:cs="Times New Roman"/>
                <w:sz w:val="12"/>
                <w:szCs w:val="12"/>
              </w:rPr>
              <w:t>(ФИО полностью, подпись, дата)</w:t>
            </w:r>
          </w:p>
        </w:tc>
      </w:tr>
    </w:tbl>
    <w:p w14:paraId="07199FB5" w14:textId="49390F45" w:rsidR="00240F42" w:rsidRPr="000D17C7" w:rsidRDefault="00844641" w:rsidP="00A443F1">
      <w:pPr>
        <w:spacing w:before="120" w:after="80" w:line="240" w:lineRule="auto"/>
        <w:jc w:val="center"/>
        <w:rPr>
          <w:rFonts w:ascii="Times New Roman" w:hAnsi="Times New Roman" w:cs="Times New Roman"/>
          <w:b/>
          <w:bCs/>
          <w:sz w:val="16"/>
          <w:szCs w:val="16"/>
        </w:rPr>
      </w:pPr>
      <w:r w:rsidRPr="000D17C7">
        <w:rPr>
          <w:rFonts w:ascii="Times New Roman" w:hAnsi="Times New Roman" w:cs="Times New Roman"/>
          <w:b/>
          <w:bCs/>
          <w:sz w:val="16"/>
          <w:szCs w:val="16"/>
        </w:rPr>
        <w:t>7.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844641" w:rsidRPr="000D17C7" w14:paraId="56AD63A3" w14:textId="77777777" w:rsidTr="00E936D1">
        <w:tc>
          <w:tcPr>
            <w:tcW w:w="5310" w:type="dxa"/>
          </w:tcPr>
          <w:p w14:paraId="343BC079" w14:textId="77777777" w:rsidR="00844641" w:rsidRPr="000D17C7" w:rsidRDefault="00844641" w:rsidP="00844641">
            <w:pPr>
              <w:jc w:val="both"/>
              <w:rPr>
                <w:rFonts w:ascii="Times New Roman" w:hAnsi="Times New Roman" w:cs="Times New Roman"/>
                <w:b/>
                <w:bCs/>
                <w:sz w:val="16"/>
                <w:szCs w:val="16"/>
              </w:rPr>
            </w:pPr>
            <w:r w:rsidRPr="000D17C7">
              <w:rPr>
                <w:rFonts w:ascii="Times New Roman" w:hAnsi="Times New Roman" w:cs="Times New Roman"/>
                <w:b/>
                <w:bCs/>
                <w:sz w:val="16"/>
                <w:szCs w:val="16"/>
              </w:rPr>
              <w:t>Исполнитель:</w:t>
            </w:r>
          </w:p>
          <w:p w14:paraId="6E3021F4" w14:textId="36EB457D" w:rsidR="00844641" w:rsidRPr="000D17C7" w:rsidRDefault="00844641" w:rsidP="00844641">
            <w:pPr>
              <w:jc w:val="both"/>
              <w:rPr>
                <w:rFonts w:ascii="Times New Roman" w:hAnsi="Times New Roman" w:cs="Times New Roman"/>
                <w:b/>
                <w:bCs/>
                <w:sz w:val="16"/>
                <w:szCs w:val="16"/>
              </w:rPr>
            </w:pPr>
            <w:r w:rsidRPr="000D17C7">
              <w:rPr>
                <w:rFonts w:ascii="Times New Roman" w:hAnsi="Times New Roman" w:cs="Times New Roman"/>
                <w:b/>
                <w:bCs/>
                <w:sz w:val="16"/>
                <w:szCs w:val="16"/>
              </w:rPr>
              <w:t>Общество с ограниченной ответственностью "Перекресток"</w:t>
            </w:r>
          </w:p>
          <w:p w14:paraId="580AB88D" w14:textId="7AB76665" w:rsidR="00844641" w:rsidRPr="000D17C7" w:rsidRDefault="00844641" w:rsidP="00844641">
            <w:pPr>
              <w:rPr>
                <w:rFonts w:ascii="Times New Roman" w:hAnsi="Times New Roman" w:cs="Times New Roman"/>
                <w:sz w:val="16"/>
                <w:szCs w:val="16"/>
              </w:rPr>
            </w:pPr>
            <w:r w:rsidRPr="000D17C7">
              <w:rPr>
                <w:rFonts w:ascii="Times New Roman" w:hAnsi="Times New Roman" w:cs="Times New Roman"/>
                <w:sz w:val="16"/>
                <w:szCs w:val="16"/>
              </w:rPr>
              <w:t>ИНН 5503224937/КПП 550301001</w:t>
            </w:r>
          </w:p>
          <w:p w14:paraId="3A687887" w14:textId="21FDA93D" w:rsidR="00844641" w:rsidRPr="000D17C7" w:rsidRDefault="00844641" w:rsidP="00844641">
            <w:pPr>
              <w:rPr>
                <w:rFonts w:ascii="Times New Roman" w:hAnsi="Times New Roman" w:cs="Times New Roman"/>
                <w:sz w:val="16"/>
                <w:szCs w:val="16"/>
              </w:rPr>
            </w:pPr>
            <w:r w:rsidRPr="000D17C7">
              <w:rPr>
                <w:rFonts w:ascii="Times New Roman" w:hAnsi="Times New Roman" w:cs="Times New Roman"/>
                <w:sz w:val="16"/>
                <w:szCs w:val="16"/>
              </w:rPr>
              <w:t xml:space="preserve">Адрес: 644043, Омская </w:t>
            </w:r>
            <w:proofErr w:type="spellStart"/>
            <w:r w:rsidRPr="000D17C7">
              <w:rPr>
                <w:rFonts w:ascii="Times New Roman" w:hAnsi="Times New Roman" w:cs="Times New Roman"/>
                <w:sz w:val="16"/>
                <w:szCs w:val="16"/>
              </w:rPr>
              <w:t>обл</w:t>
            </w:r>
            <w:proofErr w:type="spellEnd"/>
            <w:r w:rsidRPr="000D17C7">
              <w:rPr>
                <w:rFonts w:ascii="Times New Roman" w:hAnsi="Times New Roman" w:cs="Times New Roman"/>
                <w:sz w:val="16"/>
                <w:szCs w:val="16"/>
              </w:rPr>
              <w:t xml:space="preserve">, г Омск, </w:t>
            </w:r>
            <w:proofErr w:type="spellStart"/>
            <w:r w:rsidRPr="000D17C7">
              <w:rPr>
                <w:rFonts w:ascii="Times New Roman" w:hAnsi="Times New Roman" w:cs="Times New Roman"/>
                <w:sz w:val="16"/>
                <w:szCs w:val="16"/>
              </w:rPr>
              <w:t>ул</w:t>
            </w:r>
            <w:proofErr w:type="spellEnd"/>
            <w:r w:rsidRPr="000D17C7">
              <w:rPr>
                <w:rFonts w:ascii="Times New Roman" w:hAnsi="Times New Roman" w:cs="Times New Roman"/>
                <w:sz w:val="16"/>
                <w:szCs w:val="16"/>
              </w:rPr>
              <w:t xml:space="preserve"> Красный Путь, д 24, к 1</w:t>
            </w:r>
          </w:p>
          <w:p w14:paraId="57A97168" w14:textId="06BC35A2" w:rsidR="00844641" w:rsidRPr="000D17C7" w:rsidRDefault="00844641" w:rsidP="00844641">
            <w:pPr>
              <w:rPr>
                <w:rFonts w:ascii="Times New Roman" w:hAnsi="Times New Roman" w:cs="Times New Roman"/>
                <w:sz w:val="16"/>
                <w:szCs w:val="16"/>
              </w:rPr>
            </w:pPr>
            <w:r w:rsidRPr="000D17C7">
              <w:rPr>
                <w:rFonts w:ascii="Times New Roman" w:hAnsi="Times New Roman" w:cs="Times New Roman"/>
                <w:sz w:val="16"/>
                <w:szCs w:val="16"/>
              </w:rPr>
              <w:t>р/с 40702810004000021062, Промсвязьбанк</w:t>
            </w:r>
          </w:p>
          <w:p w14:paraId="7F7C6CB7" w14:textId="76893683" w:rsidR="00844641" w:rsidRPr="000D17C7" w:rsidRDefault="00844641" w:rsidP="00844641">
            <w:pPr>
              <w:rPr>
                <w:rFonts w:ascii="Times New Roman" w:hAnsi="Times New Roman" w:cs="Times New Roman"/>
                <w:sz w:val="16"/>
                <w:szCs w:val="16"/>
              </w:rPr>
            </w:pPr>
            <w:r w:rsidRPr="000D17C7">
              <w:rPr>
                <w:rFonts w:ascii="Times New Roman" w:hAnsi="Times New Roman" w:cs="Times New Roman"/>
                <w:sz w:val="16"/>
                <w:szCs w:val="16"/>
              </w:rPr>
              <w:t>к/с 30101810500000000816, БИК 045004816</w:t>
            </w:r>
          </w:p>
          <w:p w14:paraId="5337C100" w14:textId="7FF4BA70" w:rsidR="00844641" w:rsidRPr="000D17C7" w:rsidRDefault="00844641" w:rsidP="00844641">
            <w:pPr>
              <w:rPr>
                <w:rFonts w:ascii="Times New Roman" w:hAnsi="Times New Roman" w:cs="Times New Roman"/>
                <w:sz w:val="16"/>
                <w:szCs w:val="16"/>
              </w:rPr>
            </w:pPr>
            <w:r w:rsidRPr="000D17C7">
              <w:rPr>
                <w:rFonts w:ascii="Times New Roman" w:hAnsi="Times New Roman" w:cs="Times New Roman"/>
                <w:sz w:val="16"/>
                <w:szCs w:val="16"/>
              </w:rPr>
              <w:t>Лицензия А №0000368 выдана Министерством образования Омской области</w:t>
            </w:r>
          </w:p>
        </w:tc>
        <w:tc>
          <w:tcPr>
            <w:tcW w:w="5311" w:type="dxa"/>
          </w:tcPr>
          <w:p w14:paraId="6119DF19" w14:textId="77777777" w:rsidR="00844641" w:rsidRPr="000D17C7" w:rsidRDefault="00E936D1" w:rsidP="00E936D1">
            <w:pPr>
              <w:rPr>
                <w:rFonts w:ascii="Times New Roman" w:hAnsi="Times New Roman" w:cs="Times New Roman"/>
                <w:b/>
                <w:bCs/>
                <w:sz w:val="16"/>
                <w:szCs w:val="16"/>
              </w:rPr>
            </w:pPr>
            <w:r w:rsidRPr="000D17C7">
              <w:rPr>
                <w:rFonts w:ascii="Times New Roman" w:hAnsi="Times New Roman" w:cs="Times New Roman"/>
                <w:b/>
                <w:bCs/>
                <w:sz w:val="16"/>
                <w:szCs w:val="16"/>
              </w:rPr>
              <w:t>Ученик:</w:t>
            </w:r>
          </w:p>
          <w:p w14:paraId="5B4BFD09" w14:textId="087911B6" w:rsidR="00E936D1" w:rsidRPr="000D17C7" w:rsidRDefault="000D67CC" w:rsidP="00E936D1">
            <w:pPr>
              <w:rPr>
                <w:rFonts w:ascii="Times New Roman" w:hAnsi="Times New Roman" w:cs="Times New Roman"/>
                <w:b/>
                <w:bCs/>
                <w:sz w:val="16"/>
                <w:szCs w:val="16"/>
              </w:rPr>
            </w:pPr>
            <w:r>
              <w:rPr>
                <w:rFonts w:ascii="Times New Roman" w:hAnsi="Times New Roman" w:cs="Times New Roman"/>
                <w:b/>
                <w:bCs/>
                <w:sz w:val="16"/>
                <w:szCs w:val="16"/>
              </w:rPr>
              <w:t>ФИО</w:t>
            </w:r>
          </w:p>
          <w:p w14:paraId="06CEF519" w14:textId="353AF39B" w:rsidR="00E936D1" w:rsidRPr="000D17C7" w:rsidRDefault="000D67CC" w:rsidP="00E936D1">
            <w:pPr>
              <w:rPr>
                <w:rFonts w:ascii="Times New Roman" w:hAnsi="Times New Roman" w:cs="Times New Roman"/>
                <w:sz w:val="16"/>
                <w:szCs w:val="16"/>
              </w:rPr>
            </w:pPr>
            <w:r>
              <w:rPr>
                <w:rFonts w:ascii="Times New Roman" w:hAnsi="Times New Roman" w:cs="Times New Roman"/>
                <w:sz w:val="16"/>
                <w:szCs w:val="16"/>
              </w:rPr>
              <w:t>Телефон:</w:t>
            </w:r>
          </w:p>
          <w:p w14:paraId="3150A1C2" w14:textId="31A05F1F" w:rsidR="00E936D1" w:rsidRPr="000D67CC" w:rsidRDefault="00E936D1" w:rsidP="00E936D1">
            <w:pPr>
              <w:rPr>
                <w:rFonts w:ascii="Times New Roman" w:hAnsi="Times New Roman" w:cs="Times New Roman"/>
                <w:sz w:val="16"/>
                <w:szCs w:val="16"/>
                <w:lang w:val="en-US"/>
              </w:rPr>
            </w:pPr>
            <w:r w:rsidRPr="000D67CC">
              <w:rPr>
                <w:rFonts w:ascii="Times New Roman" w:hAnsi="Times New Roman" w:cs="Times New Roman"/>
                <w:sz w:val="16"/>
                <w:szCs w:val="16"/>
                <w:lang w:val="en-US"/>
              </w:rPr>
              <w:t xml:space="preserve">E-mail: </w:t>
            </w:r>
          </w:p>
          <w:p w14:paraId="4638DFCB" w14:textId="2CA34E3E" w:rsidR="00E936D1" w:rsidRPr="000D17C7" w:rsidRDefault="000D67CC" w:rsidP="00E936D1">
            <w:pPr>
              <w:rPr>
                <w:rFonts w:ascii="Times New Roman" w:hAnsi="Times New Roman" w:cs="Times New Roman"/>
                <w:sz w:val="16"/>
                <w:szCs w:val="16"/>
              </w:rPr>
            </w:pPr>
            <w:r>
              <w:rPr>
                <w:rFonts w:ascii="Times New Roman" w:hAnsi="Times New Roman" w:cs="Times New Roman"/>
                <w:sz w:val="16"/>
                <w:szCs w:val="16"/>
              </w:rPr>
              <w:t xml:space="preserve">Адрес: </w:t>
            </w:r>
          </w:p>
          <w:p w14:paraId="42E899B9" w14:textId="5884F07C" w:rsidR="00E936D1" w:rsidRPr="000D17C7" w:rsidRDefault="00E936D1" w:rsidP="00E936D1">
            <w:pPr>
              <w:rPr>
                <w:rFonts w:ascii="Times New Roman" w:hAnsi="Times New Roman" w:cs="Times New Roman"/>
                <w:sz w:val="16"/>
                <w:szCs w:val="16"/>
              </w:rPr>
            </w:pPr>
            <w:r w:rsidRPr="000D17C7">
              <w:rPr>
                <w:rFonts w:ascii="Times New Roman" w:hAnsi="Times New Roman" w:cs="Times New Roman"/>
                <w:sz w:val="16"/>
                <w:szCs w:val="16"/>
              </w:rPr>
              <w:t xml:space="preserve">Паспорт гражданина </w:t>
            </w:r>
            <w:r w:rsidR="000D67CC">
              <w:rPr>
                <w:rFonts w:ascii="Times New Roman" w:hAnsi="Times New Roman" w:cs="Times New Roman"/>
                <w:sz w:val="16"/>
                <w:szCs w:val="16"/>
              </w:rPr>
              <w:t>РФ</w:t>
            </w:r>
          </w:p>
          <w:p w14:paraId="55DF24F1" w14:textId="4EE096C8" w:rsidR="00E936D1" w:rsidRPr="000D17C7" w:rsidRDefault="000D67CC" w:rsidP="00E936D1">
            <w:pPr>
              <w:rPr>
                <w:rFonts w:ascii="Times New Roman" w:hAnsi="Times New Roman" w:cs="Times New Roman"/>
                <w:sz w:val="16"/>
                <w:szCs w:val="16"/>
              </w:rPr>
            </w:pPr>
            <w:r>
              <w:rPr>
                <w:rFonts w:ascii="Times New Roman" w:hAnsi="Times New Roman" w:cs="Times New Roman"/>
                <w:sz w:val="16"/>
                <w:szCs w:val="16"/>
              </w:rPr>
              <w:t xml:space="preserve">Дата выдачи: </w:t>
            </w:r>
          </w:p>
          <w:p w14:paraId="7A6DD9DB" w14:textId="34F4A87E" w:rsidR="00E936D1" w:rsidRPr="000D17C7" w:rsidRDefault="000D67CC" w:rsidP="00E936D1">
            <w:pPr>
              <w:rPr>
                <w:rFonts w:ascii="Times New Roman" w:hAnsi="Times New Roman" w:cs="Times New Roman"/>
                <w:sz w:val="16"/>
                <w:szCs w:val="16"/>
              </w:rPr>
            </w:pPr>
            <w:r>
              <w:rPr>
                <w:rFonts w:ascii="Times New Roman" w:hAnsi="Times New Roman" w:cs="Times New Roman"/>
                <w:sz w:val="16"/>
                <w:szCs w:val="16"/>
              </w:rPr>
              <w:t>Код подразделения:</w:t>
            </w:r>
          </w:p>
          <w:p w14:paraId="1CF3F93D" w14:textId="608F744F" w:rsidR="00E936D1" w:rsidRPr="000D17C7" w:rsidRDefault="00E936D1" w:rsidP="00E936D1">
            <w:pPr>
              <w:rPr>
                <w:rFonts w:ascii="Times New Roman" w:hAnsi="Times New Roman" w:cs="Times New Roman"/>
                <w:sz w:val="16"/>
                <w:szCs w:val="16"/>
              </w:rPr>
            </w:pPr>
          </w:p>
        </w:tc>
      </w:tr>
      <w:tr w:rsidR="00E936D1" w:rsidRPr="000D17C7" w14:paraId="0BB68644" w14:textId="77777777" w:rsidTr="00E936D1">
        <w:tc>
          <w:tcPr>
            <w:tcW w:w="5310" w:type="dxa"/>
          </w:tcPr>
          <w:p w14:paraId="6B374179" w14:textId="3A934420" w:rsidR="00E936D1" w:rsidRPr="000D17C7" w:rsidRDefault="00E936D1" w:rsidP="00844641">
            <w:pPr>
              <w:jc w:val="both"/>
              <w:rPr>
                <w:rFonts w:ascii="Times New Roman" w:hAnsi="Times New Roman" w:cs="Times New Roman"/>
                <w:sz w:val="16"/>
                <w:szCs w:val="16"/>
              </w:rPr>
            </w:pPr>
            <w:r w:rsidRPr="000D17C7">
              <w:rPr>
                <w:rFonts w:ascii="Times New Roman" w:hAnsi="Times New Roman" w:cs="Times New Roman"/>
                <w:sz w:val="16"/>
                <w:szCs w:val="16"/>
              </w:rPr>
              <w:t>Представитель: ___________</w:t>
            </w:r>
            <w:r w:rsidR="000D67CC">
              <w:rPr>
                <w:rFonts w:ascii="Times New Roman" w:hAnsi="Times New Roman" w:cs="Times New Roman"/>
                <w:sz w:val="16"/>
                <w:szCs w:val="16"/>
              </w:rPr>
              <w:t>______________ /ФИО</w:t>
            </w:r>
          </w:p>
        </w:tc>
        <w:tc>
          <w:tcPr>
            <w:tcW w:w="5311" w:type="dxa"/>
          </w:tcPr>
          <w:p w14:paraId="3164E5FA" w14:textId="77777777" w:rsidR="00E936D1" w:rsidRDefault="00E936D1" w:rsidP="00E936D1">
            <w:pPr>
              <w:rPr>
                <w:rFonts w:ascii="Times New Roman" w:hAnsi="Times New Roman" w:cs="Times New Roman"/>
                <w:sz w:val="16"/>
                <w:szCs w:val="16"/>
              </w:rPr>
            </w:pPr>
            <w:r w:rsidRPr="000D17C7">
              <w:rPr>
                <w:rFonts w:ascii="Times New Roman" w:hAnsi="Times New Roman" w:cs="Times New Roman"/>
                <w:sz w:val="16"/>
                <w:szCs w:val="16"/>
              </w:rPr>
              <w:t>__________</w:t>
            </w:r>
            <w:r w:rsidR="000D67CC">
              <w:rPr>
                <w:rFonts w:ascii="Times New Roman" w:hAnsi="Times New Roman" w:cs="Times New Roman"/>
                <w:sz w:val="16"/>
                <w:szCs w:val="16"/>
              </w:rPr>
              <w:t>_______________ /ФИО</w:t>
            </w:r>
          </w:p>
          <w:p w14:paraId="41D7B7E4" w14:textId="32FD103E" w:rsidR="000D67CC" w:rsidRPr="000D17C7" w:rsidRDefault="000D67CC" w:rsidP="00E936D1">
            <w:pPr>
              <w:rPr>
                <w:rFonts w:ascii="Times New Roman" w:hAnsi="Times New Roman" w:cs="Times New Roman"/>
                <w:sz w:val="16"/>
                <w:szCs w:val="16"/>
              </w:rPr>
            </w:pPr>
          </w:p>
        </w:tc>
      </w:tr>
    </w:tbl>
    <w:p w14:paraId="2D0BA09C" w14:textId="1B30216B" w:rsidR="00844641" w:rsidRPr="000D17C7" w:rsidRDefault="00844641" w:rsidP="00844641">
      <w:pPr>
        <w:spacing w:after="0" w:line="240" w:lineRule="auto"/>
        <w:jc w:val="both"/>
        <w:rPr>
          <w:rFonts w:ascii="Times New Roman" w:hAnsi="Times New Roman" w:cs="Times New Roman"/>
          <w:sz w:val="16"/>
          <w:szCs w:val="16"/>
        </w:rPr>
      </w:pPr>
    </w:p>
    <w:sectPr w:rsidR="00844641" w:rsidRPr="000D17C7" w:rsidSect="00414978">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1C"/>
    <w:rsid w:val="000009FB"/>
    <w:rsid w:val="000D17C7"/>
    <w:rsid w:val="000D67CC"/>
    <w:rsid w:val="001A760C"/>
    <w:rsid w:val="002104C9"/>
    <w:rsid w:val="00240F42"/>
    <w:rsid w:val="002542BD"/>
    <w:rsid w:val="002F4691"/>
    <w:rsid w:val="00347B2D"/>
    <w:rsid w:val="00414978"/>
    <w:rsid w:val="005A2627"/>
    <w:rsid w:val="005B0161"/>
    <w:rsid w:val="00733B30"/>
    <w:rsid w:val="007528D0"/>
    <w:rsid w:val="007D521C"/>
    <w:rsid w:val="00844641"/>
    <w:rsid w:val="008E552D"/>
    <w:rsid w:val="0095149C"/>
    <w:rsid w:val="00A443F1"/>
    <w:rsid w:val="00A76990"/>
    <w:rsid w:val="00AA63DF"/>
    <w:rsid w:val="00C56FB5"/>
    <w:rsid w:val="00D50DE0"/>
    <w:rsid w:val="00D94FE8"/>
    <w:rsid w:val="00E06BE7"/>
    <w:rsid w:val="00E936D1"/>
    <w:rsid w:val="00EB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4DB7"/>
  <w15:chartTrackingRefBased/>
  <w15:docId w15:val="{FD546071-A782-41F8-8B5B-0DDEF20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2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521C"/>
    <w:rPr>
      <w:rFonts w:ascii="Segoe UI" w:hAnsi="Segoe UI" w:cs="Segoe UI"/>
      <w:sz w:val="18"/>
      <w:szCs w:val="18"/>
    </w:rPr>
  </w:style>
  <w:style w:type="character" w:styleId="a5">
    <w:name w:val="Placeholder Text"/>
    <w:basedOn w:val="a0"/>
    <w:uiPriority w:val="99"/>
    <w:semiHidden/>
    <w:rsid w:val="007D521C"/>
    <w:rPr>
      <w:color w:val="808080"/>
    </w:rPr>
  </w:style>
  <w:style w:type="table" w:styleId="a6">
    <w:name w:val="Table Grid"/>
    <w:basedOn w:val="a1"/>
    <w:uiPriority w:val="39"/>
    <w:rsid w:val="007D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6FB5"/>
    <w:pPr>
      <w:ind w:left="720"/>
      <w:contextualSpacing/>
    </w:pPr>
  </w:style>
  <w:style w:type="character" w:styleId="a8">
    <w:name w:val="annotation reference"/>
    <w:basedOn w:val="a0"/>
    <w:uiPriority w:val="99"/>
    <w:semiHidden/>
    <w:unhideWhenUsed/>
    <w:rsid w:val="005A2627"/>
    <w:rPr>
      <w:sz w:val="16"/>
      <w:szCs w:val="16"/>
    </w:rPr>
  </w:style>
  <w:style w:type="paragraph" w:styleId="a9">
    <w:name w:val="annotation text"/>
    <w:basedOn w:val="a"/>
    <w:link w:val="aa"/>
    <w:uiPriority w:val="99"/>
    <w:semiHidden/>
    <w:unhideWhenUsed/>
    <w:rsid w:val="005A2627"/>
    <w:pPr>
      <w:spacing w:after="200" w:line="240" w:lineRule="auto"/>
    </w:pPr>
    <w:rPr>
      <w:rFonts w:eastAsiaTheme="minorEastAsia"/>
      <w:sz w:val="20"/>
      <w:szCs w:val="20"/>
      <w:lang w:eastAsia="ru-RU"/>
    </w:rPr>
  </w:style>
  <w:style w:type="character" w:customStyle="1" w:styleId="aa">
    <w:name w:val="Текст примечания Знак"/>
    <w:basedOn w:val="a0"/>
    <w:link w:val="a9"/>
    <w:uiPriority w:val="99"/>
    <w:semiHidden/>
    <w:rsid w:val="005A2627"/>
    <w:rPr>
      <w:rFonts w:eastAsiaTheme="minorEastAsia"/>
      <w:sz w:val="20"/>
      <w:szCs w:val="20"/>
      <w:lang w:eastAsia="ru-RU"/>
    </w:rPr>
  </w:style>
  <w:style w:type="table" w:customStyle="1" w:styleId="TableStyle0">
    <w:name w:val="TableStyle0"/>
    <w:rsid w:val="00240F4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240F4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Пестряков</dc:creator>
  <cp:keywords/>
  <dc:description/>
  <cp:lastModifiedBy>Менеджер</cp:lastModifiedBy>
  <cp:revision>17</cp:revision>
  <dcterms:created xsi:type="dcterms:W3CDTF">2020-05-05T06:41:00Z</dcterms:created>
  <dcterms:modified xsi:type="dcterms:W3CDTF">2022-08-03T11:25:00Z</dcterms:modified>
</cp:coreProperties>
</file>