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 w:rsidR="00E154BC" w:rsidRPr="00D22B94" w:rsidTr="00834DF1">
        <w:tc>
          <w:tcPr>
            <w:tcW w:w="4811" w:type="dxa"/>
          </w:tcPr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Toc398895545"/>
            <w:r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Pr="00D22B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Начальник УГИБДД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УМВД России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Омской области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полковник полиции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 С.В.Картавенко</w:t>
            </w:r>
            <w:r w:rsidRPr="00D22B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154BC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>«____» _______________ 2022г.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>М. П.</w:t>
            </w:r>
          </w:p>
          <w:p w:rsidR="00E154BC" w:rsidRPr="00D22B94" w:rsidRDefault="00E154BC" w:rsidP="00FF4627">
            <w:pPr>
              <w:tabs>
                <w:tab w:val="left" w:pos="8496"/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9" w:type="dxa"/>
          </w:tcPr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УТВЕРЖДАЮ</w:t>
            </w: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>Директор ООО «Перекресток»</w:t>
            </w: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>_____________/Мусалимов Е.Ю,/</w:t>
            </w: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22B94">
              <w:rPr>
                <w:rFonts w:asciiTheme="majorBidi" w:hAnsiTheme="majorBidi" w:cstheme="majorBidi"/>
                <w:sz w:val="24"/>
                <w:szCs w:val="24"/>
              </w:rPr>
              <w:t xml:space="preserve">«____» _____________ 2022 г. </w:t>
            </w: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54BC" w:rsidRPr="00D22B94" w:rsidRDefault="00E154BC" w:rsidP="00FF4627">
            <w:pPr>
              <w:tabs>
                <w:tab w:val="left" w:pos="9900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D22B94">
              <w:rPr>
                <w:rFonts w:asciiTheme="majorBidi" w:hAnsiTheme="majorBidi" w:cstheme="majorBidi"/>
                <w:sz w:val="24"/>
                <w:szCs w:val="24"/>
              </w:rPr>
              <w:t>М. П.</w:t>
            </w:r>
          </w:p>
        </w:tc>
      </w:tr>
    </w:tbl>
    <w:p w:rsidR="006A566C" w:rsidRDefault="006A566C" w:rsidP="00BB291C">
      <w:pPr>
        <w:spacing w:after="0" w:line="276" w:lineRule="auto"/>
        <w:jc w:val="center"/>
        <w:textAlignment w:val="baseline"/>
        <w:outlineLvl w:val="0"/>
        <w:rPr>
          <w:rStyle w:val="aa"/>
          <w:i/>
        </w:rPr>
      </w:pPr>
    </w:p>
    <w:bookmarkEnd w:id="0"/>
    <w:p w:rsidR="00166458" w:rsidRDefault="00166458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FF4627" w:rsidRDefault="00FF4627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FF4627" w:rsidRDefault="00FF4627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6A566C" w:rsidRDefault="006A566C" w:rsidP="00166458">
      <w:pPr>
        <w:pStyle w:val="a9"/>
        <w:spacing w:before="0" w:beforeAutospacing="0" w:after="0" w:afterAutospacing="0" w:line="276" w:lineRule="auto"/>
        <w:ind w:left="1789"/>
        <w:textAlignment w:val="baseline"/>
        <w:outlineLvl w:val="0"/>
        <w:rPr>
          <w:rStyle w:val="aa"/>
          <w:i/>
        </w:rPr>
      </w:pPr>
    </w:p>
    <w:p w:rsidR="00E15600" w:rsidRDefault="00605E04" w:rsidP="000E68F6">
      <w:pPr>
        <w:ind w:hanging="426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05E04">
        <w:rPr>
          <w:rFonts w:ascii="Times New Roman" w:hAnsi="Times New Roman"/>
          <w:b/>
          <w:sz w:val="36"/>
          <w:szCs w:val="36"/>
        </w:rPr>
        <w:t xml:space="preserve">ОБРАЗОВАТЕЛЬНАЯ ПРОГРАММА </w:t>
      </w:r>
    </w:p>
    <w:p w:rsidR="00605E04" w:rsidRPr="00605E04" w:rsidRDefault="00605E04" w:rsidP="000E68F6">
      <w:pPr>
        <w:ind w:hanging="426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05E04">
        <w:rPr>
          <w:rFonts w:ascii="Times New Roman" w:hAnsi="Times New Roman"/>
          <w:b/>
          <w:sz w:val="36"/>
          <w:szCs w:val="36"/>
        </w:rPr>
        <w:t>ПРОФЕССИОНАЛЬНОЙ ПОДГОТОВКИ ВОДИТЕ</w:t>
      </w:r>
      <w:r w:rsidR="000E68F6">
        <w:rPr>
          <w:rFonts w:ascii="Times New Roman" w:hAnsi="Times New Roman"/>
          <w:b/>
          <w:sz w:val="36"/>
          <w:szCs w:val="36"/>
        </w:rPr>
        <w:t>Л</w:t>
      </w:r>
      <w:r w:rsidRPr="00605E04">
        <w:rPr>
          <w:rFonts w:ascii="Times New Roman" w:hAnsi="Times New Roman"/>
          <w:b/>
          <w:sz w:val="36"/>
          <w:szCs w:val="36"/>
        </w:rPr>
        <w:t>ЕЙ</w:t>
      </w:r>
    </w:p>
    <w:p w:rsidR="00605E04" w:rsidRPr="00605E04" w:rsidRDefault="00605E04" w:rsidP="000E68F6">
      <w:pPr>
        <w:ind w:hanging="426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05E04">
        <w:rPr>
          <w:rFonts w:ascii="Times New Roman" w:hAnsi="Times New Roman"/>
          <w:b/>
          <w:sz w:val="36"/>
          <w:szCs w:val="36"/>
        </w:rPr>
        <w:t xml:space="preserve">ТРАНСПОРТНЫХ СРЕДСТВ КАТЕГОРИИ </w:t>
      </w:r>
      <w:r w:rsidRPr="00605E04">
        <w:rPr>
          <w:rFonts w:ascii="Times New Roman" w:hAnsi="Times New Roman"/>
          <w:sz w:val="36"/>
          <w:szCs w:val="36"/>
        </w:rPr>
        <w:t>"</w:t>
      </w:r>
      <w:r>
        <w:rPr>
          <w:rFonts w:ascii="Times New Roman" w:hAnsi="Times New Roman"/>
          <w:b/>
          <w:sz w:val="36"/>
          <w:szCs w:val="36"/>
        </w:rPr>
        <w:t>А</w:t>
      </w:r>
      <w:r w:rsidRPr="00605E04">
        <w:rPr>
          <w:rFonts w:ascii="Times New Roman" w:hAnsi="Times New Roman"/>
          <w:sz w:val="36"/>
          <w:szCs w:val="36"/>
        </w:rPr>
        <w:t>"</w:t>
      </w:r>
    </w:p>
    <w:p w:rsidR="00605E04" w:rsidRDefault="00605E04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605E04" w:rsidRDefault="00605E04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605E04" w:rsidRDefault="00605E04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605E04" w:rsidRDefault="00605E04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3630A5" w:rsidRDefault="003630A5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134BFE" w:rsidRDefault="00134BFE">
      <w:pPr>
        <w:spacing w:after="200" w:line="276" w:lineRule="auto"/>
        <w:rPr>
          <w:rStyle w:val="aa"/>
          <w:rFonts w:ascii="Times New Roman" w:hAnsi="Times New Roman"/>
          <w:i/>
          <w:sz w:val="24"/>
          <w:szCs w:val="24"/>
        </w:rPr>
      </w:pPr>
    </w:p>
    <w:p w:rsidR="00605E04" w:rsidRPr="00605E04" w:rsidRDefault="00605E04" w:rsidP="00605E04">
      <w:pPr>
        <w:spacing w:after="200" w:line="276" w:lineRule="auto"/>
        <w:jc w:val="center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>г</w:t>
      </w:r>
      <w:r w:rsidRPr="00605E04">
        <w:rPr>
          <w:rStyle w:val="aa"/>
          <w:rFonts w:ascii="Times New Roman" w:hAnsi="Times New Roman"/>
          <w:b w:val="0"/>
          <w:sz w:val="24"/>
          <w:szCs w:val="24"/>
        </w:rPr>
        <w:t>.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3630A5">
        <w:rPr>
          <w:rStyle w:val="aa"/>
          <w:rFonts w:ascii="Times New Roman" w:hAnsi="Times New Roman"/>
          <w:b w:val="0"/>
          <w:sz w:val="24"/>
          <w:szCs w:val="24"/>
        </w:rPr>
        <w:t>Омск</w:t>
      </w:r>
    </w:p>
    <w:p w:rsidR="00605E04" w:rsidRPr="00605E04" w:rsidRDefault="00605E04" w:rsidP="00605E04">
      <w:pPr>
        <w:spacing w:after="200" w:line="276" w:lineRule="auto"/>
        <w:jc w:val="center"/>
        <w:rPr>
          <w:rStyle w:val="aa"/>
          <w:rFonts w:ascii="Times New Roman" w:hAnsi="Times New Roman"/>
          <w:b w:val="0"/>
          <w:sz w:val="24"/>
          <w:szCs w:val="24"/>
        </w:rPr>
      </w:pPr>
      <w:r w:rsidRPr="00605E04">
        <w:rPr>
          <w:rStyle w:val="aa"/>
          <w:rFonts w:ascii="Times New Roman" w:hAnsi="Times New Roman"/>
          <w:b w:val="0"/>
          <w:sz w:val="24"/>
          <w:szCs w:val="24"/>
        </w:rPr>
        <w:t>2022 г.</w:t>
      </w:r>
    </w:p>
    <w:p w:rsidR="006A566C" w:rsidRPr="00605E04" w:rsidRDefault="00605E04" w:rsidP="00605E04">
      <w:pPr>
        <w:pStyle w:val="ConsPlusNormal"/>
        <w:numPr>
          <w:ilvl w:val="0"/>
          <w:numId w:val="19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05E0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605E04" w:rsidRPr="00605E04" w:rsidRDefault="00605E04" w:rsidP="00605E04">
      <w:pPr>
        <w:pStyle w:val="a9"/>
        <w:spacing w:before="0" w:beforeAutospacing="0" w:after="0" w:afterAutospacing="0" w:line="276" w:lineRule="auto"/>
        <w:jc w:val="center"/>
        <w:textAlignment w:val="baseline"/>
        <w:outlineLvl w:val="0"/>
        <w:rPr>
          <w:rStyle w:val="aa"/>
          <w:bCs w:val="0"/>
        </w:rPr>
      </w:pPr>
    </w:p>
    <w:p w:rsidR="0028564B" w:rsidRDefault="001A6B16" w:rsidP="001A6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0616D4" w:rsidRPr="004F1908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транспортных средств категории "А"  </w:t>
      </w:r>
      <w:r w:rsidR="008943A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943AD" w:rsidRPr="00175D6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10 декабря 1995 г. № 196-ФЗ </w:t>
      </w:r>
      <w:r w:rsidR="008943AD">
        <w:rPr>
          <w:rFonts w:ascii="Times New Roman" w:hAnsi="Times New Roman" w:cs="Times New Roman"/>
          <w:sz w:val="24"/>
          <w:szCs w:val="24"/>
        </w:rPr>
        <w:t>«</w:t>
      </w:r>
      <w:r w:rsidR="008943AD" w:rsidRPr="00175D6E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8943AD">
        <w:rPr>
          <w:rFonts w:ascii="Times New Roman" w:hAnsi="Times New Roman" w:cs="Times New Roman"/>
          <w:sz w:val="24"/>
          <w:szCs w:val="24"/>
        </w:rPr>
        <w:t>»</w:t>
      </w:r>
      <w:r w:rsidR="008943AD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№ 50, ст. 4873; 2021, № 49, ст. 8153) (далее - Федеральный закон № 196-ФЗ), пунктом 3 части 3 статьи 12 Федерального закона от 29 декабря 2012 г. № 273-ФЗ </w:t>
      </w:r>
      <w:r w:rsidR="008943AD">
        <w:rPr>
          <w:rFonts w:ascii="Times New Roman" w:hAnsi="Times New Roman" w:cs="Times New Roman"/>
          <w:sz w:val="24"/>
          <w:szCs w:val="24"/>
        </w:rPr>
        <w:t>«</w:t>
      </w:r>
      <w:r w:rsidR="008943AD" w:rsidRPr="00175D6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8943AD">
        <w:rPr>
          <w:rFonts w:ascii="Times New Roman" w:hAnsi="Times New Roman" w:cs="Times New Roman"/>
          <w:sz w:val="24"/>
          <w:szCs w:val="24"/>
        </w:rPr>
        <w:t>»</w:t>
      </w:r>
      <w:r w:rsidR="008943AD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 53, ст. 7598) (далее - Федеральный закон об образовании), </w:t>
      </w:r>
      <w:r w:rsidR="008943AD" w:rsidRPr="004F1908">
        <w:rPr>
          <w:rFonts w:ascii="Times New Roman" w:hAnsi="Times New Roman" w:cs="Times New Roman"/>
          <w:sz w:val="24"/>
          <w:szCs w:val="24"/>
        </w:rPr>
        <w:t>примерной программы профессиональной подготовки водителей транспортных средств категории "</w:t>
      </w:r>
      <w:r w:rsidR="0028564B">
        <w:rPr>
          <w:rFonts w:ascii="Times New Roman" w:hAnsi="Times New Roman" w:cs="Times New Roman"/>
          <w:sz w:val="24"/>
          <w:szCs w:val="24"/>
        </w:rPr>
        <w:t>А</w:t>
      </w:r>
      <w:r w:rsidR="008943AD" w:rsidRPr="004F1908">
        <w:rPr>
          <w:rFonts w:ascii="Times New Roman" w:hAnsi="Times New Roman" w:cs="Times New Roman"/>
          <w:sz w:val="24"/>
          <w:szCs w:val="24"/>
        </w:rPr>
        <w:t xml:space="preserve">", утвержденной Приказом Министерства просвещения Российской Федерации от 08.11.2021 № 808 </w:t>
      </w:r>
      <w:r w:rsidR="008943AD">
        <w:rPr>
          <w:rFonts w:ascii="Times New Roman" w:hAnsi="Times New Roman" w:cs="Times New Roman"/>
          <w:sz w:val="24"/>
          <w:szCs w:val="24"/>
        </w:rPr>
        <w:t>«</w:t>
      </w:r>
      <w:r w:rsidR="008943AD" w:rsidRPr="004F1908">
        <w:rPr>
          <w:rFonts w:ascii="Times New Roman" w:hAnsi="Times New Roman" w:cs="Times New Roman"/>
          <w:sz w:val="24"/>
          <w:szCs w:val="24"/>
        </w:rPr>
        <w:t>Об утверждении примерных программ профессионального обучения водителей транспортных средств соответствующих категорий и подкатегорий</w:t>
      </w:r>
      <w:r w:rsidR="008943AD">
        <w:rPr>
          <w:rFonts w:ascii="Times New Roman" w:hAnsi="Times New Roman" w:cs="Times New Roman"/>
          <w:sz w:val="24"/>
          <w:szCs w:val="24"/>
        </w:rPr>
        <w:t>»</w:t>
      </w:r>
      <w:r w:rsidR="008943AD" w:rsidRPr="00175D6E">
        <w:rPr>
          <w:rFonts w:ascii="Times New Roman" w:hAnsi="Times New Roman" w:cs="Times New Roman"/>
          <w:sz w:val="24"/>
          <w:szCs w:val="24"/>
        </w:rPr>
        <w:t>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</w:t>
      </w:r>
      <w:r w:rsidR="0028564B">
        <w:rPr>
          <w:rFonts w:ascii="Times New Roman" w:hAnsi="Times New Roman" w:cs="Times New Roman"/>
          <w:sz w:val="24"/>
          <w:szCs w:val="24"/>
        </w:rPr>
        <w:t>20 г., регистрационный № 59784).</w:t>
      </w:r>
      <w:r w:rsidR="008943AD" w:rsidRPr="00175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B16" w:rsidRDefault="00EB3693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F05">
        <w:rPr>
          <w:rFonts w:ascii="Times New Roman" w:hAnsi="Times New Roman" w:cs="Times New Roman"/>
          <w:sz w:val="24"/>
          <w:szCs w:val="24"/>
        </w:rPr>
        <w:t>пояснительной запиской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, </w:t>
      </w:r>
      <w:r w:rsidRPr="005B2D51">
        <w:rPr>
          <w:rFonts w:ascii="Times New Roman" w:hAnsi="Times New Roman" w:cs="Times New Roman"/>
          <w:sz w:val="24"/>
          <w:szCs w:val="24"/>
        </w:rPr>
        <w:t>рабочими программами учебных предметов,</w:t>
      </w:r>
      <w:r w:rsidRPr="0005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планируемыми результатами освоения образовательной программы,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реализации о</w:t>
      </w:r>
      <w:r w:rsidRPr="00443F05">
        <w:rPr>
          <w:rFonts w:ascii="Times New Roman" w:hAnsi="Times New Roman" w:cs="Times New Roman"/>
          <w:sz w:val="24"/>
          <w:szCs w:val="24"/>
        </w:rPr>
        <w:t>бразовательной программы, системой оценки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C3E">
        <w:rPr>
          <w:rFonts w:ascii="Times New Roman" w:hAnsi="Times New Roman" w:cs="Times New Roman"/>
          <w:sz w:val="24"/>
          <w:szCs w:val="24"/>
        </w:rPr>
        <w:t xml:space="preserve">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7C3E">
        <w:rPr>
          <w:rFonts w:ascii="Times New Roman" w:hAnsi="Times New Roman" w:cs="Times New Roman"/>
          <w:sz w:val="24"/>
          <w:szCs w:val="24"/>
        </w:rPr>
        <w:t>учебным планом</w:t>
      </w:r>
      <w:r>
        <w:rPr>
          <w:rFonts w:ascii="Times New Roman" w:hAnsi="Times New Roman" w:cs="Times New Roman"/>
          <w:sz w:val="24"/>
          <w:szCs w:val="24"/>
        </w:rPr>
        <w:t>, графиком реализации образовательной программы и примерным расписанием).</w:t>
      </w:r>
      <w:r w:rsidR="000E68F6">
        <w:rPr>
          <w:rFonts w:ascii="Times New Roman" w:hAnsi="Times New Roman" w:cs="Times New Roman"/>
          <w:sz w:val="24"/>
          <w:szCs w:val="24"/>
        </w:rPr>
        <w:t>Структура и содержание образовательной пр</w:t>
      </w:r>
      <w:r w:rsidR="006535BF">
        <w:rPr>
          <w:rFonts w:ascii="Times New Roman" w:hAnsi="Times New Roman" w:cs="Times New Roman"/>
          <w:sz w:val="24"/>
          <w:szCs w:val="24"/>
        </w:rPr>
        <w:t>о</w:t>
      </w:r>
      <w:r w:rsidR="000E68F6">
        <w:rPr>
          <w:rFonts w:ascii="Times New Roman" w:hAnsi="Times New Roman" w:cs="Times New Roman"/>
          <w:sz w:val="24"/>
          <w:szCs w:val="24"/>
        </w:rPr>
        <w:t>граммы</w:t>
      </w:r>
      <w:r w:rsidR="001A6B16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1A6B16">
        <w:rPr>
          <w:sz w:val="28"/>
          <w:szCs w:val="24"/>
        </w:rPr>
        <w:t xml:space="preserve"> </w:t>
      </w:r>
      <w:r w:rsidR="001A6B16">
        <w:rPr>
          <w:rFonts w:ascii="Times New Roman" w:hAnsi="Times New Roman" w:cs="Times New Roman"/>
          <w:sz w:val="24"/>
          <w:szCs w:val="24"/>
        </w:rPr>
        <w:t>пере</w:t>
      </w:r>
      <w:r w:rsidR="007430C3">
        <w:rPr>
          <w:rFonts w:ascii="Times New Roman" w:hAnsi="Times New Roman" w:cs="Times New Roman"/>
          <w:sz w:val="24"/>
          <w:szCs w:val="24"/>
        </w:rPr>
        <w:t>чень учебных предметов базового и</w:t>
      </w:r>
      <w:r w:rsidR="001A6B16">
        <w:rPr>
          <w:rFonts w:ascii="Times New Roman" w:hAnsi="Times New Roman" w:cs="Times New Roman"/>
          <w:sz w:val="24"/>
          <w:szCs w:val="24"/>
        </w:rPr>
        <w:t xml:space="preserve">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616D4" w:rsidRPr="00287C3E" w:rsidRDefault="000616D4" w:rsidP="0028564B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Базовый цикл - включает в себя следующие учебные предметы:</w:t>
      </w:r>
    </w:p>
    <w:p w:rsidR="000616D4" w:rsidRPr="00287C3E" w:rsidRDefault="000616D4" w:rsidP="0028564B">
      <w:pPr>
        <w:pStyle w:val="ad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«Основы законодательства </w:t>
      </w:r>
      <w:r w:rsidR="0028564B">
        <w:rPr>
          <w:rFonts w:ascii="Times New Roman" w:hAnsi="Times New Roman" w:cs="Times New Roman"/>
          <w:sz w:val="24"/>
          <w:szCs w:val="24"/>
        </w:rPr>
        <w:t xml:space="preserve">РФ </w:t>
      </w:r>
      <w:r w:rsidRPr="00287C3E">
        <w:rPr>
          <w:rFonts w:ascii="Times New Roman" w:hAnsi="Times New Roman" w:cs="Times New Roman"/>
          <w:sz w:val="24"/>
          <w:szCs w:val="24"/>
        </w:rPr>
        <w:t>в сфере дорожного движения»;</w:t>
      </w:r>
    </w:p>
    <w:p w:rsidR="000616D4" w:rsidRPr="00287C3E" w:rsidRDefault="000616D4" w:rsidP="0028564B">
      <w:pPr>
        <w:pStyle w:val="ad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0616D4" w:rsidRPr="00287C3E" w:rsidRDefault="000616D4" w:rsidP="0028564B">
      <w:pPr>
        <w:pStyle w:val="ad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0616D4" w:rsidRPr="00287C3E" w:rsidRDefault="000616D4" w:rsidP="0028564B">
      <w:pPr>
        <w:pStyle w:val="ad"/>
        <w:numPr>
          <w:ilvl w:val="0"/>
          <w:numId w:val="14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0616D4" w:rsidRDefault="000616D4" w:rsidP="002856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DA2">
        <w:rPr>
          <w:rFonts w:ascii="Times New Roman" w:hAnsi="Times New Roman" w:cs="Times New Roman"/>
          <w:b/>
          <w:i/>
          <w:sz w:val="24"/>
          <w:szCs w:val="24"/>
        </w:rPr>
        <w:t>Специальный цикл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41089D">
        <w:rPr>
          <w:rFonts w:ascii="Times New Roman" w:hAnsi="Times New Roman" w:cs="Times New Roman"/>
          <w:sz w:val="24"/>
          <w:szCs w:val="24"/>
        </w:rPr>
        <w:t xml:space="preserve"> </w:t>
      </w:r>
      <w:r w:rsidRPr="00682DA2">
        <w:rPr>
          <w:rFonts w:ascii="Times New Roman" w:hAnsi="Times New Roman" w:cs="Times New Roman"/>
          <w:b/>
          <w:i/>
          <w:sz w:val="24"/>
          <w:szCs w:val="24"/>
        </w:rPr>
        <w:t>включает в себя следующие учебные предметы:</w:t>
      </w:r>
    </w:p>
    <w:p w:rsidR="000616D4" w:rsidRPr="0041089D" w:rsidRDefault="007430C3" w:rsidP="0028564B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16D4" w:rsidRPr="0041089D">
        <w:rPr>
          <w:rFonts w:ascii="Times New Roman" w:hAnsi="Times New Roman" w:cs="Times New Roman"/>
          <w:sz w:val="24"/>
          <w:szCs w:val="24"/>
        </w:rPr>
        <w:t>Устройство и техническое обслуживание транспортных средств категории "A" как объектов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16D4" w:rsidRPr="0041089D">
        <w:rPr>
          <w:rFonts w:ascii="Times New Roman" w:hAnsi="Times New Roman" w:cs="Times New Roman"/>
          <w:sz w:val="24"/>
          <w:szCs w:val="24"/>
        </w:rPr>
        <w:t>;</w:t>
      </w:r>
    </w:p>
    <w:p w:rsidR="000616D4" w:rsidRPr="0041089D" w:rsidRDefault="007430C3" w:rsidP="0028564B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16D4" w:rsidRPr="0041089D"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 категории "A"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16D4" w:rsidRPr="0041089D">
        <w:rPr>
          <w:rFonts w:ascii="Times New Roman" w:hAnsi="Times New Roman" w:cs="Times New Roman"/>
          <w:sz w:val="24"/>
          <w:szCs w:val="24"/>
        </w:rPr>
        <w:t>;</w:t>
      </w:r>
    </w:p>
    <w:p w:rsidR="000616D4" w:rsidRDefault="007430C3" w:rsidP="0028564B">
      <w:pPr>
        <w:pStyle w:val="ConsPlusNormal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16D4" w:rsidRPr="0041089D">
        <w:rPr>
          <w:rFonts w:ascii="Times New Roman" w:hAnsi="Times New Roman" w:cs="Times New Roman"/>
          <w:sz w:val="24"/>
          <w:szCs w:val="24"/>
        </w:rPr>
        <w:t>Вождение транспортных средств категории "</w:t>
      </w:r>
      <w:r w:rsidR="000616D4">
        <w:rPr>
          <w:rFonts w:ascii="Times New Roman" w:hAnsi="Times New Roman" w:cs="Times New Roman"/>
          <w:sz w:val="24"/>
          <w:szCs w:val="24"/>
        </w:rPr>
        <w:t>A" (с механической</w:t>
      </w:r>
      <w:r w:rsidR="000E68F6">
        <w:rPr>
          <w:rFonts w:ascii="Times New Roman" w:hAnsi="Times New Roman" w:cs="Times New Roman"/>
          <w:sz w:val="24"/>
          <w:szCs w:val="24"/>
        </w:rPr>
        <w:t>/автоматической</w:t>
      </w:r>
      <w:r w:rsidR="000616D4">
        <w:rPr>
          <w:rFonts w:ascii="Times New Roman" w:hAnsi="Times New Roman" w:cs="Times New Roman"/>
          <w:sz w:val="24"/>
          <w:szCs w:val="24"/>
        </w:rPr>
        <w:t xml:space="preserve"> трансмиссией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0616D4" w:rsidRPr="0041089D">
        <w:rPr>
          <w:rFonts w:ascii="Times New Roman" w:hAnsi="Times New Roman" w:cs="Times New Roman"/>
          <w:sz w:val="24"/>
          <w:szCs w:val="24"/>
        </w:rPr>
        <w:t>.</w:t>
      </w:r>
    </w:p>
    <w:p w:rsidR="000616D4" w:rsidRDefault="000616D4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28564B" w:rsidRPr="0028564B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4B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28564B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564B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"А", разработанной и утвержденной организацией, осуществляющей образовательную деятельность, в соответствии с частями 3 и 5 статьи 12 Федерального закона об образовании (Собрание законодательства Российской Федерации, 2012, № 53, ст. 7598, 2021, № 1, ст. 56), согласованной с Государственной инспекцией безопасности дорожного движения Министерства внутренних дел Российской Федерации согласно подпункту "в" пункта 5 Положения о лицензировании образовательной деятельности, утвержденного постановлением Правительства Российской Федерации от 18 сентября 2020 г. № 1490 (Собрание законодательства Российской Федерации, 2020, № 39, ст. 6067).</w:t>
      </w:r>
    </w:p>
    <w:p w:rsidR="000616D4" w:rsidRDefault="000616D4" w:rsidP="00F26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</w:t>
      </w:r>
      <w:r w:rsidRPr="00287C3E">
        <w:rPr>
          <w:rFonts w:ascii="Times New Roman" w:hAnsi="Times New Roman" w:cs="Times New Roman"/>
          <w:sz w:val="24"/>
          <w:szCs w:val="24"/>
        </w:rPr>
        <w:lastRenderedPageBreak/>
        <w:t>ся).</w:t>
      </w:r>
    </w:p>
    <w:p w:rsidR="001A6B16" w:rsidRDefault="001A6B16" w:rsidP="001A6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образовательной программы </w:t>
      </w:r>
      <w:r w:rsidR="0028564B" w:rsidRPr="0028564B">
        <w:rPr>
          <w:rFonts w:ascii="Times New Roman" w:hAnsi="Times New Roman" w:cs="Times New Roman"/>
          <w:sz w:val="24"/>
          <w:szCs w:val="24"/>
        </w:rPr>
        <w:t>составляют материально-техническую базу организации</w:t>
      </w:r>
      <w:r w:rsidR="0028564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содержат организационно-педагогические, кадровые, информационно-методические и материально-технические требования, учебно-методические материалы обеспечивают реализацию образовательной программы.</w:t>
      </w:r>
    </w:p>
    <w:p w:rsidR="001A6B16" w:rsidRDefault="001A6B16" w:rsidP="001A6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</w:p>
    <w:p w:rsidR="000616D4" w:rsidRDefault="001A6B16" w:rsidP="006C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0616D4" w:rsidRPr="00287C3E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  <w:r w:rsidR="000E68F6">
        <w:rPr>
          <w:rFonts w:ascii="Times New Roman" w:hAnsi="Times New Roman" w:cs="Times New Roman"/>
          <w:sz w:val="24"/>
          <w:szCs w:val="24"/>
        </w:rPr>
        <w:t xml:space="preserve"> </w:t>
      </w:r>
      <w:r w:rsidR="000616D4" w:rsidRPr="00287C3E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для профессиональной подготовки лиц, не достигших 18 лет.</w:t>
      </w:r>
    </w:p>
    <w:p w:rsidR="006C3194" w:rsidRDefault="006C3194" w:rsidP="006C3194">
      <w:pPr>
        <w:pStyle w:val="ConsPlusNormal"/>
        <w:ind w:firstLine="709"/>
        <w:jc w:val="both"/>
        <w:rPr>
          <w:rStyle w:val="aa"/>
          <w:rFonts w:ascii="Times New Roman" w:hAnsi="Times New Roman"/>
          <w:i/>
          <w:color w:val="000000"/>
          <w:sz w:val="24"/>
          <w:szCs w:val="24"/>
        </w:rPr>
      </w:pPr>
    </w:p>
    <w:p w:rsidR="00BC2134" w:rsidRPr="009A5E2F" w:rsidRDefault="00BC2134" w:rsidP="00BB291C">
      <w:pPr>
        <w:pStyle w:val="ConsPlusNormal"/>
        <w:numPr>
          <w:ilvl w:val="0"/>
          <w:numId w:val="19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85"/>
      <w:bookmarkEnd w:id="1"/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И СОДЕРЖАНИЕ </w:t>
      </w:r>
      <w:r w:rsidR="001A6B16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1A6B16"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BC2134" w:rsidRPr="009A5E2F" w:rsidRDefault="00BC2134" w:rsidP="00BC2134">
      <w:pPr>
        <w:pStyle w:val="ConsPlusNormal"/>
        <w:ind w:left="72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134BFE" w:rsidRDefault="00DC52B4" w:rsidP="00144392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="00BC2134" w:rsidRPr="009A5E2F">
        <w:rPr>
          <w:rFonts w:ascii="Times New Roman" w:hAnsi="Times New Roman" w:cs="Times New Roman"/>
          <w:b/>
          <w:i/>
          <w:sz w:val="24"/>
          <w:szCs w:val="24"/>
        </w:rPr>
        <w:t>подготовки водителей транспортных средств категории "A"</w:t>
      </w:r>
    </w:p>
    <w:p w:rsidR="00134BFE" w:rsidRPr="00A32DE4" w:rsidRDefault="00134BFE" w:rsidP="00134BF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автоматической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трансмиссией)</w:t>
      </w:r>
    </w:p>
    <w:p w:rsidR="0041089D" w:rsidRPr="0041089D" w:rsidRDefault="00BC2134" w:rsidP="006C3194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2" w:name="Par87"/>
      <w:bookmarkEnd w:id="2"/>
      <w:r w:rsidR="0041089D" w:rsidRPr="00F34BC4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0"/>
        <w:gridCol w:w="223"/>
        <w:gridCol w:w="1103"/>
        <w:gridCol w:w="1886"/>
        <w:gridCol w:w="1887"/>
      </w:tblGrid>
      <w:tr w:rsidR="0041089D" w:rsidRPr="0041089D" w:rsidTr="00E83EA1">
        <w:trPr>
          <w:jc w:val="center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E83EA1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E83E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Par95"/>
            <w:bookmarkEnd w:id="3"/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базового цикла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8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  <w:r w:rsidR="001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8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  <w:r w:rsidR="001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8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  <w:r w:rsidR="001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8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  <w:r w:rsidR="001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89D" w:rsidRPr="0041089D" w:rsidTr="00E83EA1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E83E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" w:name="Par112"/>
            <w:bookmarkEnd w:id="4"/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8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управления.</w:t>
            </w:r>
            <w:r w:rsidR="001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8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"A".</w:t>
            </w:r>
            <w:r w:rsidR="001B0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E83EA1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85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"A" (с механической трансмиссией</w:t>
            </w:r>
            <w:r w:rsidR="00144392">
              <w:rPr>
                <w:rFonts w:ascii="Times New Roman" w:hAnsi="Times New Roman" w:cs="Times New Roman"/>
                <w:sz w:val="24"/>
                <w:szCs w:val="24"/>
              </w:rPr>
              <w:t>/с автоматической трансмиссией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136" w:tooltip="Ссылка на текущий документ" w:history="1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47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439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475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439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  <w:tr w:rsidR="0041089D" w:rsidRPr="0041089D" w:rsidTr="00E83EA1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E83E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" w:name="Par125"/>
            <w:bookmarkEnd w:id="5"/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Квалификационный экзамен</w:t>
            </w:r>
          </w:p>
        </w:tc>
      </w:tr>
      <w:tr w:rsidR="0041089D" w:rsidRPr="0041089D" w:rsidTr="00E83EA1"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E83EA1"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475D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144392"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/128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E83E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475D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144392"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/52</w:t>
            </w:r>
          </w:p>
        </w:tc>
      </w:tr>
    </w:tbl>
    <w:p w:rsidR="00E83EA1" w:rsidRDefault="00E83EA1"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  <w:bookmarkStart w:id="6" w:name="Par136"/>
      <w:bookmarkEnd w:id="6"/>
      <w:r>
        <w:rPr>
          <w:rFonts w:ascii="Times New Roman" w:hAnsi="Times New Roman"/>
          <w:i/>
        </w:rPr>
        <w:br w:type="page"/>
      </w:r>
    </w:p>
    <w:p w:rsidR="0041089D" w:rsidRPr="009A5E2F" w:rsidRDefault="0041089D" w:rsidP="00BB291C">
      <w:pPr>
        <w:pStyle w:val="ConsPlusNormal"/>
        <w:numPr>
          <w:ilvl w:val="0"/>
          <w:numId w:val="19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ar138"/>
      <w:bookmarkEnd w:id="7"/>
      <w:r w:rsidRPr="009A5E2F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РАБОЧИЕ ПРОГРАММЫ УЧЕБНЫХ ПРЕДМЕТОВ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9A5E2F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140"/>
      <w:bookmarkEnd w:id="8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 Б</w:t>
      </w:r>
      <w:r w:rsidR="001D650A"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АЗОВЫЙ ЦИКЛ </w:t>
      </w:r>
      <w:r w:rsidR="009944EE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1D650A"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ПР</w:t>
      </w:r>
      <w:r w:rsidR="000A52D2" w:rsidRPr="009A5E2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D650A" w:rsidRPr="009A5E2F">
        <w:rPr>
          <w:rFonts w:ascii="Times New Roman" w:hAnsi="Times New Roman" w:cs="Times New Roman"/>
          <w:b/>
          <w:i/>
          <w:sz w:val="24"/>
          <w:szCs w:val="24"/>
        </w:rPr>
        <w:t>ГРАММЫ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9A5E2F" w:rsidRDefault="00D27494" w:rsidP="003046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142"/>
      <w:bookmarkEnd w:id="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.1.1. Учебный предмет "Основы законодательства в сфере дорожного движения"</w:t>
      </w:r>
    </w:p>
    <w:p w:rsidR="0041089D" w:rsidRPr="009A5E2F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9A5E2F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Par144"/>
      <w:bookmarkEnd w:id="10"/>
      <w:r w:rsidRPr="009A5E2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222F22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F22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1120"/>
        <w:gridCol w:w="1906"/>
        <w:gridCol w:w="1891"/>
      </w:tblGrid>
      <w:tr w:rsidR="0041089D" w:rsidRPr="0041089D" w:rsidTr="00222F22"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222F22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089D" w:rsidRPr="0041089D" w:rsidTr="00222F22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222F2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67447A" w:rsidP="00222F2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1" w:name="Par154"/>
            <w:bookmarkEnd w:id="11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3.1.1.1 </w:t>
            </w:r>
            <w:r w:rsidR="0041089D"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Законодательство </w:t>
            </w:r>
            <w:r w:rsidR="00144392"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Российской Федерации </w:t>
            </w:r>
            <w:r w:rsidR="0041089D"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дорожного движения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28564B" w:rsidP="0022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7447A"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3.1.1.1.2</w:t>
            </w:r>
            <w:r w:rsidR="00285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447A" w:rsidRDefault="0067447A" w:rsidP="0067447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bookmarkStart w:id="12" w:name="Par167"/>
            <w:bookmarkEnd w:id="12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3.1.1.2. </w:t>
            </w:r>
            <w:r w:rsidR="0041089D"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Правила дорожного </w:t>
            </w:r>
            <w:r w:rsidR="0041089D" w:rsidRPr="0067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движения</w:t>
            </w:r>
            <w:r w:rsidRPr="006744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567A7" w:rsidRDefault="0067447A" w:rsidP="0067447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r w:rsidRPr="0067447A">
              <w:rPr>
                <w:rFonts w:ascii="Times New Roman" w:hAnsi="Times New Roman" w:cs="Times New Roman"/>
                <w:i/>
              </w:rPr>
              <w:t>утвержденные постановлением Совета Министров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</w:t>
            </w:r>
          </w:p>
          <w:p w:rsidR="0041089D" w:rsidRPr="00E154BC" w:rsidRDefault="0067447A" w:rsidP="0067447A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47A">
              <w:rPr>
                <w:rFonts w:ascii="Times New Roman" w:hAnsi="Times New Roman" w:cs="Times New Roman"/>
                <w:i/>
              </w:rPr>
              <w:t xml:space="preserve"> (далее - Правила дорожного движения)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22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22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22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22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567A7"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1089D" w:rsidRPr="0041089D" w:rsidTr="00222F22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22F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1089D" w:rsidRPr="009A5E2F" w:rsidRDefault="00D27494" w:rsidP="00B567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Par225"/>
      <w:bookmarkEnd w:id="13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.1.1.1. Законодательство</w:t>
      </w:r>
      <w:r w:rsidR="00144392">
        <w:rPr>
          <w:rFonts w:ascii="Times New Roman" w:hAnsi="Times New Roman" w:cs="Times New Roman"/>
          <w:b/>
          <w:i/>
          <w:sz w:val="24"/>
          <w:szCs w:val="24"/>
        </w:rPr>
        <w:t xml:space="preserve"> РФ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в сфере дорожного движения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>
        <w:rPr>
          <w:rFonts w:ascii="Times New Roman" w:hAnsi="Times New Roman" w:cs="Times New Roman"/>
          <w:i/>
          <w:sz w:val="24"/>
          <w:szCs w:val="24"/>
        </w:rPr>
        <w:t>3.1.1.1.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</w:t>
      </w:r>
      <w:r w:rsidR="0041089D" w:rsidRPr="00AC4D67">
        <w:rPr>
          <w:rFonts w:ascii="Times New Roman" w:hAnsi="Times New Roman" w:cs="Times New Roman"/>
          <w:sz w:val="24"/>
          <w:szCs w:val="24"/>
        </w:rPr>
        <w:t>общие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>
        <w:rPr>
          <w:rFonts w:ascii="Times New Roman" w:hAnsi="Times New Roman" w:cs="Times New Roman"/>
          <w:i/>
          <w:sz w:val="24"/>
          <w:szCs w:val="24"/>
        </w:rPr>
        <w:t>3.1.1.1.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Законодательство, устанавливающее ответственность за нарушения в сфере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задачи и принципы Уголовного кодекса Российской Федерации; по</w:t>
      </w:r>
      <w:r w:rsidR="0041089D" w:rsidRPr="0041089D">
        <w:rPr>
          <w:rFonts w:ascii="Times New Roman" w:hAnsi="Times New Roman" w:cs="Times New Roman"/>
          <w:sz w:val="24"/>
          <w:szCs w:val="24"/>
        </w:rPr>
        <w:t>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9A5E2F" w:rsidRDefault="00D27494" w:rsidP="005642C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Par229"/>
      <w:bookmarkEnd w:id="14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.1.1.2. Правила дорожного движения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Общие положения, основные понятия и термины, используемые в Правилах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используемые в Правилах до</w:t>
      </w:r>
      <w:r w:rsidRPr="00AC4D67">
        <w:rPr>
          <w:rFonts w:ascii="Times New Roman" w:hAnsi="Times New Roman" w:cs="Times New Roman"/>
          <w:sz w:val="24"/>
          <w:szCs w:val="24"/>
        </w:rPr>
        <w:lastRenderedPageBreak/>
        <w:t xml:space="preserve">рожного движения: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значение Правил дорожного движения в обеспечении порядка и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Обязанности участников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движения:</w:t>
      </w:r>
      <w:r w:rsidR="0041089D" w:rsidRPr="00AC4D67">
        <w:rPr>
          <w:rFonts w:ascii="Times New Roman" w:hAnsi="Times New Roman" w:cs="Times New Roman"/>
          <w:sz w:val="24"/>
          <w:szCs w:val="24"/>
        </w:rPr>
        <w:t xml:space="preserve"> общие обязанности водителей;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Дорожные знаки</w:t>
      </w:r>
      <w:r w:rsidR="00AC4D6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Дорожные знаки: </w:t>
      </w:r>
      <w:r w:rsidR="0041089D" w:rsidRPr="00AC4D67">
        <w:rPr>
          <w:rFonts w:ascii="Times New Roman" w:hAnsi="Times New Roman" w:cs="Times New Roman"/>
          <w:sz w:val="24"/>
          <w:szCs w:val="24"/>
        </w:rPr>
        <w:t>значение дорожных знаков в общей системе организации дорож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водителей с учетом требований знаков дополнительной информации.</w:t>
      </w:r>
    </w:p>
    <w:p w:rsidR="00AC4D67" w:rsidRDefault="00DD5F75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41089D" w:rsidRPr="00DD5F75">
        <w:rPr>
          <w:rFonts w:ascii="Times New Roman" w:hAnsi="Times New Roman" w:cs="Times New Roman"/>
          <w:i/>
          <w:sz w:val="24"/>
          <w:szCs w:val="24"/>
        </w:rPr>
        <w:t>Дорожная разметка и ее характеристики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Дорожная разметка и ее характеристики: </w:t>
      </w:r>
      <w:r w:rsidR="0041089D" w:rsidRPr="00AC4D67">
        <w:rPr>
          <w:rFonts w:ascii="Times New Roman" w:hAnsi="Times New Roman" w:cs="Times New Roman"/>
          <w:sz w:val="24"/>
          <w:szCs w:val="24"/>
        </w:rPr>
        <w:t>значение разметки в общей системе ор</w:t>
      </w:r>
      <w:r w:rsidR="0041089D" w:rsidRPr="0041089D">
        <w:rPr>
          <w:rFonts w:ascii="Times New Roman" w:hAnsi="Times New Roman" w:cs="Times New Roman"/>
          <w:sz w:val="24"/>
          <w:szCs w:val="24"/>
        </w:rPr>
        <w:t>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Порядок движения и расположение транспо</w:t>
      </w:r>
      <w:r w:rsidR="00AC4D67">
        <w:rPr>
          <w:rFonts w:ascii="Times New Roman" w:hAnsi="Times New Roman" w:cs="Times New Roman"/>
          <w:i/>
          <w:sz w:val="24"/>
          <w:szCs w:val="24"/>
        </w:rPr>
        <w:t>ртных средств на проезжей части.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Порядок движения и расположение транспортных средств на проезжей части:</w:t>
      </w:r>
      <w:r w:rsidR="0041089D" w:rsidRPr="00AC4D67">
        <w:rPr>
          <w:rFonts w:ascii="Times New Roman" w:hAnsi="Times New Roman" w:cs="Times New Roman"/>
          <w:sz w:val="24"/>
          <w:szCs w:val="24"/>
        </w:rPr>
        <w:t xml:space="preserve"> предупредительные сигналы; виды и назначение сигналов; правила подачи сигналов световыми указателями поворотов и рукой; начало движения, перестроение</w:t>
      </w:r>
      <w:r w:rsidR="0041089D" w:rsidRPr="0041089D">
        <w:rPr>
          <w:rFonts w:ascii="Times New Roman" w:hAnsi="Times New Roman" w:cs="Times New Roman"/>
          <w:sz w:val="24"/>
          <w:szCs w:val="24"/>
        </w:rPr>
        <w:t>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Остановка и стоянка транспортных средств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Остановка и стоянка транспортных средств: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порядок остановки и стоянки; способы постановки транспортных средств на стоянку; длительная стоянка вне населенных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Регулирование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Регулирование дорожного движения:</w:t>
      </w:r>
      <w:r w:rsidR="0041089D" w:rsidRPr="00AC4D67">
        <w:rPr>
          <w:rFonts w:ascii="Times New Roman" w:hAnsi="Times New Roman" w:cs="Times New Roman"/>
          <w:sz w:val="24"/>
          <w:szCs w:val="24"/>
        </w:rPr>
        <w:t xml:space="preserve"> средства регулирования дорожного движе</w:t>
      </w:r>
      <w:r w:rsidR="0041089D" w:rsidRPr="0041089D">
        <w:rPr>
          <w:rFonts w:ascii="Times New Roman" w:hAnsi="Times New Roman" w:cs="Times New Roman"/>
          <w:sz w:val="24"/>
          <w:szCs w:val="24"/>
        </w:rPr>
        <w:t>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Проезд перекрестков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Проезд перекрестков: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общие правила проезда перекрестков; преимущества трам</w:t>
      </w:r>
      <w:r w:rsidR="0041089D" w:rsidRPr="0041089D">
        <w:rPr>
          <w:rFonts w:ascii="Times New Roman" w:hAnsi="Times New Roman" w:cs="Times New Roman"/>
          <w:sz w:val="24"/>
          <w:szCs w:val="24"/>
        </w:rPr>
        <w:t>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правила проезда нерегулируемых пешеходных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Порядок использования внешних световых приборов и звуковых сигналов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Порядок использования внешних световых приборов и звуковых сигналов: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правила использования внешних световых приборов в различных условиях движения; действия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Буксировка транспортных средств, перевозка людей и грузов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Буксировка транспортных средств, перевозка людей и грузов: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</w:t>
      </w:r>
      <w:r w:rsidR="0041089D" w:rsidRPr="0041089D">
        <w:rPr>
          <w:rFonts w:ascii="Times New Roman" w:hAnsi="Times New Roman" w:cs="Times New Roman"/>
          <w:sz w:val="24"/>
          <w:szCs w:val="24"/>
        </w:rPr>
        <w:t>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AC4D67" w:rsidRDefault="009A5E2F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="0041089D" w:rsidRPr="009A5E2F">
        <w:rPr>
          <w:rFonts w:ascii="Times New Roman" w:hAnsi="Times New Roman" w:cs="Times New Roman"/>
          <w:i/>
          <w:sz w:val="24"/>
          <w:szCs w:val="24"/>
        </w:rPr>
        <w:t>Требования к оборудованию и техническому состоянию транспортных средств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6C3194" w:rsidRDefault="00AC4D67" w:rsidP="006C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</w:t>
      </w:r>
      <w:r w:rsidRPr="0041089D"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41089D">
        <w:rPr>
          <w:rFonts w:ascii="Times New Roman" w:hAnsi="Times New Roman" w:cs="Times New Roman"/>
          <w:sz w:val="24"/>
          <w:szCs w:val="24"/>
        </w:rPr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bookmarkStart w:id="15" w:name="Par243"/>
      <w:bookmarkEnd w:id="15"/>
    </w:p>
    <w:p w:rsidR="006C3194" w:rsidRDefault="006C3194" w:rsidP="006C31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9A5E2F" w:rsidRDefault="00D27494" w:rsidP="006C319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9A5E2F">
        <w:rPr>
          <w:rFonts w:ascii="Times New Roman" w:hAnsi="Times New Roman" w:cs="Times New Roman"/>
          <w:b/>
          <w:i/>
          <w:sz w:val="24"/>
          <w:szCs w:val="24"/>
        </w:rPr>
        <w:t>.1.2. Учебный предмет "Психофизиологические основы деятельности водителя"</w:t>
      </w:r>
    </w:p>
    <w:p w:rsidR="0041089D" w:rsidRPr="009A5E2F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Par245"/>
      <w:bookmarkEnd w:id="16"/>
      <w:r w:rsidRPr="009A5E2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1D650A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4"/>
        <w:gridCol w:w="1021"/>
        <w:gridCol w:w="1787"/>
        <w:gridCol w:w="1787"/>
      </w:tblGrid>
      <w:tr w:rsidR="0041089D" w:rsidRPr="0041089D" w:rsidTr="001D650A"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1D650A"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1D650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1D6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567A7"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7A7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567A7"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7A7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567A7"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7A7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567A7"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7A7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67447A" w:rsidP="00674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567A7"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7A7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E154BC" w:rsidTr="001D650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1089D" w:rsidRPr="00E154BC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Познавательные функции, системы восприятия и психомоторные навыки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Познавательные функции, системы восприятия и психомоторные навыки: </w:t>
      </w:r>
      <w:r w:rsidR="0041089D" w:rsidRPr="00AC4D67">
        <w:rPr>
          <w:rFonts w:ascii="Times New Roman" w:hAnsi="Times New Roman" w:cs="Times New Roman"/>
          <w:sz w:val="24"/>
          <w:szCs w:val="24"/>
        </w:rPr>
        <w:t>понятие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Этические основы деятельности водителя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AC4D67">
        <w:rPr>
          <w:rFonts w:ascii="Times New Roman" w:hAnsi="Times New Roman" w:cs="Times New Roman"/>
          <w:sz w:val="24"/>
          <w:szCs w:val="24"/>
        </w:rPr>
        <w:t>цели обучения управлению транспорт</w:t>
      </w:r>
      <w:r w:rsidR="0041089D" w:rsidRPr="0041089D">
        <w:rPr>
          <w:rFonts w:ascii="Times New Roman" w:hAnsi="Times New Roman" w:cs="Times New Roman"/>
          <w:sz w:val="24"/>
          <w:szCs w:val="24"/>
        </w:rPr>
        <w:t>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Основы эффективного общения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Основы эффективного общения: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понятие общения, его функции, этапы общения;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Эмоциональные состояния и профилактика конфликтов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Эмоциональные состояния и профилактика конфликтов: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эмоции и поведение во</w:t>
      </w:r>
      <w:r w:rsidR="0041089D" w:rsidRPr="0041089D">
        <w:rPr>
          <w:rFonts w:ascii="Times New Roman" w:hAnsi="Times New Roman" w:cs="Times New Roman"/>
          <w:sz w:val="24"/>
          <w:szCs w:val="24"/>
        </w:rPr>
        <w:t>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Саморегу</w:t>
      </w:r>
      <w:r w:rsidR="00AC4D67">
        <w:rPr>
          <w:rFonts w:ascii="Times New Roman" w:hAnsi="Times New Roman" w:cs="Times New Roman"/>
          <w:i/>
          <w:sz w:val="24"/>
          <w:szCs w:val="24"/>
        </w:rPr>
        <w:t>ляция и профилактика конфликтов.</w:t>
      </w:r>
    </w:p>
    <w:p w:rsidR="001D650A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Саморегул</w:t>
      </w:r>
      <w:r>
        <w:rPr>
          <w:rFonts w:ascii="Times New Roman" w:hAnsi="Times New Roman" w:cs="Times New Roman"/>
          <w:sz w:val="24"/>
          <w:szCs w:val="24"/>
        </w:rPr>
        <w:t xml:space="preserve">яция и профилактика конфликтов: </w:t>
      </w:r>
      <w:r w:rsidR="0041089D" w:rsidRPr="00AC4D67">
        <w:rPr>
          <w:rFonts w:ascii="Times New Roman" w:hAnsi="Times New Roman" w:cs="Times New Roman"/>
          <w:sz w:val="24"/>
          <w:szCs w:val="24"/>
        </w:rPr>
        <w:t>прио</w:t>
      </w:r>
      <w:r w:rsidR="0041089D" w:rsidRPr="0041089D">
        <w:rPr>
          <w:rFonts w:ascii="Times New Roman" w:hAnsi="Times New Roman" w:cs="Times New Roman"/>
          <w:sz w:val="24"/>
          <w:szCs w:val="24"/>
        </w:rPr>
        <w:t>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1D650A" w:rsidRDefault="001D650A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089D" w:rsidRPr="00041307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Par285"/>
      <w:bookmarkEnd w:id="17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41089D" w:rsidRPr="00041307">
        <w:rPr>
          <w:rFonts w:ascii="Times New Roman" w:hAnsi="Times New Roman" w:cs="Times New Roman"/>
          <w:b/>
          <w:i/>
          <w:sz w:val="24"/>
          <w:szCs w:val="24"/>
        </w:rPr>
        <w:t>.1.3. Учебный предмет "Основы управления транспортными средствами"</w:t>
      </w:r>
    </w:p>
    <w:p w:rsidR="0041089D" w:rsidRPr="00041307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041307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8" w:name="Par287"/>
      <w:bookmarkEnd w:id="18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41089D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089D" w:rsidRPr="001D650A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1044"/>
        <w:gridCol w:w="1789"/>
        <w:gridCol w:w="1790"/>
      </w:tblGrid>
      <w:tr w:rsidR="0041089D" w:rsidRPr="0041089D" w:rsidTr="001D650A"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1D650A"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089D" w:rsidRPr="0041089D" w:rsidTr="001D650A">
        <w:trPr>
          <w:trHeight w:val="1260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1D650A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3.1.3.1.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1D650A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3.1.3.1.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D67">
        <w:rPr>
          <w:rFonts w:ascii="Times New Roman" w:hAnsi="Times New Roman" w:cs="Times New Roman"/>
          <w:i/>
          <w:sz w:val="24"/>
          <w:szCs w:val="24"/>
        </w:rPr>
        <w:t>Дорожное движение.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Дорожное движение:</w:t>
      </w:r>
      <w:r w:rsidR="0041089D" w:rsidRPr="00AC4D67">
        <w:rPr>
          <w:rFonts w:ascii="Times New Roman" w:hAnsi="Times New Roman" w:cs="Times New Roman"/>
          <w:sz w:val="24"/>
          <w:szCs w:val="24"/>
        </w:rPr>
        <w:t xml:space="preserve"> дорожное движение как система управления водитель-</w:t>
      </w:r>
      <w:r w:rsidR="0041089D" w:rsidRPr="0041089D">
        <w:rPr>
          <w:rFonts w:ascii="Times New Roman" w:hAnsi="Times New Roman" w:cs="Times New Roman"/>
          <w:sz w:val="24"/>
          <w:szCs w:val="24"/>
        </w:rPr>
        <w:t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Профессиональная надежность водителя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понятие о надежности водителя; анализ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Влияние свойств транспортного средства на эффективность и безопас</w:t>
      </w:r>
      <w:r w:rsidR="00AC4D67">
        <w:rPr>
          <w:rFonts w:ascii="Times New Roman" w:hAnsi="Times New Roman" w:cs="Times New Roman"/>
          <w:i/>
          <w:sz w:val="24"/>
          <w:szCs w:val="24"/>
        </w:rPr>
        <w:t>ность управления.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AC4D67">
        <w:rPr>
          <w:rFonts w:ascii="Times New Roman" w:hAnsi="Times New Roman" w:cs="Times New Roman"/>
          <w:sz w:val="24"/>
          <w:szCs w:val="24"/>
        </w:rPr>
        <w:t>силы, действующие на транспортное средство в различных условиях движе</w:t>
      </w:r>
      <w:r w:rsidR="0041089D" w:rsidRPr="0041089D">
        <w:rPr>
          <w:rFonts w:ascii="Times New Roman" w:hAnsi="Times New Roman" w:cs="Times New Roman"/>
          <w:sz w:val="24"/>
          <w:szCs w:val="24"/>
        </w:rPr>
        <w:t>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Дорожные условия и безопасность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 xml:space="preserve">Дорожные условия и безопасность движения: </w:t>
      </w:r>
      <w:r w:rsidR="0041089D" w:rsidRPr="00AC4D67">
        <w:rPr>
          <w:rFonts w:ascii="Times New Roman" w:hAnsi="Times New Roman" w:cs="Times New Roman"/>
          <w:sz w:val="24"/>
          <w:szCs w:val="24"/>
        </w:rPr>
        <w:t>динамический габарит транспортно</w:t>
      </w:r>
      <w:r w:rsidR="0041089D" w:rsidRPr="0041089D">
        <w:rPr>
          <w:rFonts w:ascii="Times New Roman" w:hAnsi="Times New Roman" w:cs="Times New Roman"/>
          <w:sz w:val="24"/>
          <w:szCs w:val="24"/>
        </w:rPr>
        <w:t>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Принципы эффективного и безопасного управления транспортным средством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средством:</w:t>
      </w:r>
      <w:r w:rsidRPr="0041089D"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41089D">
        <w:rPr>
          <w:rFonts w:ascii="Times New Roman" w:hAnsi="Times New Roman" w:cs="Times New Roman"/>
          <w:sz w:val="24"/>
          <w:szCs w:val="24"/>
        </w:rPr>
        <w:t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AC4D67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Обеспечение безопасности наиболее уязвимых участников дорожного движения</w:t>
      </w:r>
      <w:r w:rsidR="00AC4D67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AC4D6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Обеспечение безопасности наиболее уязвимых участников дорожного движения: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41089D">
        <w:rPr>
          <w:rFonts w:ascii="Times New Roman" w:hAnsi="Times New Roman" w:cs="Times New Roman"/>
          <w:sz w:val="24"/>
          <w:szCs w:val="24"/>
        </w:rPr>
        <w:t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041307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9" w:name="Par333"/>
      <w:bookmarkEnd w:id="1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089D" w:rsidRPr="00041307">
        <w:rPr>
          <w:rFonts w:ascii="Times New Roman" w:hAnsi="Times New Roman" w:cs="Times New Roman"/>
          <w:b/>
          <w:i/>
          <w:sz w:val="24"/>
          <w:szCs w:val="24"/>
        </w:rPr>
        <w:t>.1.4. Учебный предмет "Первая помощь при дорожно-транспортном происшествии"</w:t>
      </w:r>
    </w:p>
    <w:p w:rsidR="0041089D" w:rsidRPr="00041307" w:rsidRDefault="0041089D" w:rsidP="00304663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041307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Par335"/>
      <w:bookmarkEnd w:id="20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041307" w:rsidRDefault="0041089D" w:rsidP="004108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1D650A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3"/>
        <w:gridCol w:w="1140"/>
        <w:gridCol w:w="1942"/>
        <w:gridCol w:w="1994"/>
      </w:tblGrid>
      <w:tr w:rsidR="0041089D" w:rsidRPr="0041089D" w:rsidTr="001D650A"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1D650A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089D" w:rsidRPr="0041089D" w:rsidTr="001D650A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1D650A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1D650A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1D650A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1D650A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1D650A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1D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E4442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Организационно-правовые аспекты оказания первой помощи</w:t>
      </w:r>
      <w:r w:rsidR="001E4442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помощи:</w:t>
      </w:r>
      <w:r w:rsidR="001E4442">
        <w:rPr>
          <w:rFonts w:ascii="Times New Roman" w:hAnsi="Times New Roman" w:cs="Times New Roman"/>
          <w:sz w:val="24"/>
          <w:szCs w:val="24"/>
        </w:rPr>
        <w:t xml:space="preserve"> </w:t>
      </w:r>
      <w:r w:rsidR="0041089D" w:rsidRPr="001E4442">
        <w:rPr>
          <w:rFonts w:ascii="Times New Roman" w:hAnsi="Times New Roman" w:cs="Times New Roman"/>
          <w:sz w:val="24"/>
          <w:szCs w:val="24"/>
        </w:rPr>
        <w:t>понятие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1E4442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2.</w:t>
      </w:r>
      <w:r w:rsidR="001E4442" w:rsidRPr="001E4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442"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отсутствии сознания, остановке дыхания и кровообращения</w:t>
      </w:r>
      <w:r w:rsidR="001E4442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07">
        <w:rPr>
          <w:rFonts w:ascii="Times New Roman" w:hAnsi="Times New Roman" w:cs="Times New Roman"/>
          <w:sz w:val="24"/>
          <w:szCs w:val="24"/>
        </w:rPr>
        <w:t>Практическое занятие: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E4442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наружных кровотечениях и травмах</w:t>
      </w:r>
      <w:r w:rsidR="001E4442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1E4442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травмах:</w:t>
      </w:r>
      <w:r w:rsidR="0041089D" w:rsidRPr="001E4442">
        <w:rPr>
          <w:rFonts w:ascii="Times New Roman" w:hAnsi="Times New Roman" w:cs="Times New Roman"/>
          <w:sz w:val="24"/>
          <w:szCs w:val="24"/>
        </w:rPr>
        <w:t xml:space="preserve"> цель и порядок</w:t>
      </w:r>
      <w:r w:rsidR="0041089D" w:rsidRPr="0041089D">
        <w:rPr>
          <w:rFonts w:ascii="Times New Roman" w:hAnsi="Times New Roman" w:cs="Times New Roman"/>
          <w:sz w:val="24"/>
          <w:szCs w:val="24"/>
        </w:rPr>
        <w:t xml:space="preserve">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</w:t>
      </w:r>
      <w:r w:rsidR="0041089D" w:rsidRPr="0041089D">
        <w:rPr>
          <w:rFonts w:ascii="Times New Roman" w:hAnsi="Times New Roman" w:cs="Times New Roman"/>
          <w:sz w:val="24"/>
          <w:szCs w:val="24"/>
        </w:rPr>
        <w:lastRenderedPageBreak/>
        <w:t>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1E4442" w:rsidRDefault="00041307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41089D"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</w:t>
      </w:r>
      <w:r w:rsidR="001E4442"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1E4442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</w:t>
      </w:r>
      <w:r w:rsidR="0041089D" w:rsidRPr="001E4442">
        <w:rPr>
          <w:rFonts w:ascii="Times New Roman" w:hAnsi="Times New Roman" w:cs="Times New Roman"/>
          <w:sz w:val="24"/>
          <w:szCs w:val="24"/>
        </w:rPr>
        <w:t xml:space="preserve"> цель и принципы придания пострадавшим оп</w:t>
      </w:r>
      <w:r w:rsidR="0041089D" w:rsidRPr="0041089D">
        <w:rPr>
          <w:rFonts w:ascii="Times New Roman" w:hAnsi="Times New Roman" w:cs="Times New Roman"/>
          <w:sz w:val="24"/>
          <w:szCs w:val="24"/>
        </w:rPr>
        <w:t>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D343D6" w:rsidRDefault="0041089D" w:rsidP="00501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отсутствием признаков и жизни и с другими состояниями, требующими оказания первой помощи).</w:t>
      </w:r>
    </w:p>
    <w:p w:rsidR="0050189C" w:rsidRDefault="0050189C" w:rsidP="0050189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89D" w:rsidRPr="001E4442" w:rsidRDefault="00D27494" w:rsidP="00B567A7">
      <w:pPr>
        <w:pStyle w:val="ConsPlusNormal"/>
        <w:ind w:firstLine="1276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21" w:name="Par374"/>
      <w:bookmarkEnd w:id="21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33EC3" w:rsidRPr="001E4442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41089D" w:rsidRPr="001E4442">
        <w:rPr>
          <w:rFonts w:ascii="Times New Roman" w:hAnsi="Times New Roman" w:cs="Times New Roman"/>
          <w:b/>
          <w:i/>
          <w:sz w:val="24"/>
          <w:szCs w:val="24"/>
        </w:rPr>
        <w:t>. С</w:t>
      </w:r>
      <w:r w:rsidR="001D650A" w:rsidRPr="001E4442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="00295AF6" w:rsidRPr="001E444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1D650A" w:rsidRPr="001E4442">
        <w:rPr>
          <w:rFonts w:ascii="Times New Roman" w:hAnsi="Times New Roman" w:cs="Times New Roman"/>
          <w:b/>
          <w:i/>
          <w:sz w:val="24"/>
          <w:szCs w:val="24"/>
        </w:rPr>
        <w:t xml:space="preserve">ИАЛЬНЫЙ ЦИКЛ </w:t>
      </w:r>
      <w:r w:rsidR="009944EE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="001D650A" w:rsidRPr="001E4442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41089D" w:rsidRPr="001E4442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1E4442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Par376"/>
      <w:bookmarkEnd w:id="22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B7721" w:rsidRPr="001E44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3EC3" w:rsidRPr="001E444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1089D" w:rsidRPr="001E4442">
        <w:rPr>
          <w:rFonts w:ascii="Times New Roman" w:hAnsi="Times New Roman" w:cs="Times New Roman"/>
          <w:b/>
          <w:i/>
          <w:sz w:val="24"/>
          <w:szCs w:val="24"/>
        </w:rPr>
        <w:t>.1. Учебный предмет "Устройство и техническое обслуживание транспортных средств категории "A" как объектов управления"</w:t>
      </w:r>
    </w:p>
    <w:p w:rsidR="0041089D" w:rsidRPr="001E4442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1E4442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Par378"/>
      <w:bookmarkEnd w:id="23"/>
      <w:r w:rsidRPr="001E4442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D343D6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43D6"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7"/>
        <w:gridCol w:w="800"/>
        <w:gridCol w:w="1730"/>
        <w:gridCol w:w="1662"/>
      </w:tblGrid>
      <w:tr w:rsidR="0041089D" w:rsidRPr="0041089D" w:rsidTr="00D343D6"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D343D6"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089D" w:rsidRPr="0041089D" w:rsidTr="00D343D6"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D343D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7430C3" w:rsidRDefault="00B567A7" w:rsidP="00D343D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Par388"/>
            <w:bookmarkEnd w:id="24"/>
            <w:r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3.2.1.1. </w:t>
            </w:r>
            <w:r w:rsidR="0041089D"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</w:t>
            </w:r>
            <w:r w:rsidR="0041089D" w:rsidRPr="0074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транспортных средств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"A"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3.2.1.1.3.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3.2.1.1.4.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Ходовая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3.2.1.1.5.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3.2.1.1.6.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7430C3" w:rsidRDefault="00B567A7" w:rsidP="00B567A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ar417"/>
            <w:bookmarkEnd w:id="25"/>
            <w:r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3.2.1.2. </w:t>
            </w:r>
            <w:r w:rsidR="0041089D"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  <w:r w:rsidR="0041089D" w:rsidRPr="0074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обслуживание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B567A7" w:rsidP="00B56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089D" w:rsidRPr="0041089D" w:rsidTr="00D343D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1089D" w:rsidRPr="00743F00" w:rsidRDefault="00D27494" w:rsidP="00B567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6" w:name="Par438"/>
      <w:bookmarkEnd w:id="26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B1CC5" w:rsidRPr="00743F00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41089D" w:rsidRPr="00743F00">
        <w:rPr>
          <w:rFonts w:ascii="Times New Roman" w:hAnsi="Times New Roman" w:cs="Times New Roman"/>
          <w:b/>
          <w:i/>
          <w:sz w:val="24"/>
          <w:szCs w:val="24"/>
        </w:rPr>
        <w:t>.1.1. Устройство транспортных средств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B567A7">
        <w:rPr>
          <w:rFonts w:ascii="Times New Roman" w:hAnsi="Times New Roman" w:cs="Times New Roman"/>
          <w:i/>
          <w:sz w:val="24"/>
          <w:szCs w:val="24"/>
        </w:rPr>
        <w:t>.1.1.</w:t>
      </w:r>
      <w:r w:rsidRPr="00743F00">
        <w:rPr>
          <w:rFonts w:ascii="Times New Roman" w:hAnsi="Times New Roman" w:cs="Times New Roman"/>
          <w:i/>
          <w:sz w:val="24"/>
          <w:szCs w:val="24"/>
        </w:rPr>
        <w:t>1. Общее устройство транспортных средств категории "A".</w:t>
      </w:r>
    </w:p>
    <w:p w:rsidR="00D87EDE" w:rsidRPr="0041089D" w:rsidRDefault="0041089D" w:rsidP="00D87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89D">
        <w:rPr>
          <w:rFonts w:ascii="Times New Roman" w:hAnsi="Times New Roman"/>
          <w:sz w:val="24"/>
          <w:szCs w:val="24"/>
        </w:rPr>
        <w:t>Общее устройство транспортных средств категории "A": классификация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</w:t>
      </w:r>
      <w:r w:rsidR="00D87EDE">
        <w:rPr>
          <w:rFonts w:ascii="Times New Roman" w:hAnsi="Times New Roman"/>
          <w:sz w:val="24"/>
          <w:szCs w:val="24"/>
        </w:rPr>
        <w:t>игнализаторов и сигнальных ламп;</w:t>
      </w:r>
      <w:r w:rsidR="00D87EDE" w:rsidRPr="00D87EDE">
        <w:rPr>
          <w:rFonts w:ascii="Times New Roman" w:hAnsi="Times New Roman"/>
          <w:sz w:val="24"/>
          <w:szCs w:val="24"/>
        </w:rPr>
        <w:t xml:space="preserve"> </w:t>
      </w:r>
      <w:r w:rsidR="00D87EDE" w:rsidRPr="00233CE3">
        <w:rPr>
          <w:rFonts w:ascii="Times New Roman" w:hAnsi="Times New Roman"/>
          <w:sz w:val="24"/>
          <w:szCs w:val="24"/>
        </w:rPr>
        <w:t>особенности устройства</w:t>
      </w:r>
      <w:r w:rsidR="00D87EDE">
        <w:rPr>
          <w:rFonts w:ascii="Times New Roman" w:hAnsi="Times New Roman"/>
          <w:sz w:val="24"/>
          <w:szCs w:val="24"/>
        </w:rPr>
        <w:t xml:space="preserve"> и эксплуатации электромобилей.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B567A7">
        <w:rPr>
          <w:rFonts w:ascii="Times New Roman" w:hAnsi="Times New Roman" w:cs="Times New Roman"/>
          <w:i/>
          <w:sz w:val="24"/>
          <w:szCs w:val="24"/>
        </w:rPr>
        <w:t>.1.1.</w:t>
      </w:r>
      <w:r w:rsidRPr="00743F00">
        <w:rPr>
          <w:rFonts w:ascii="Times New Roman" w:hAnsi="Times New Roman" w:cs="Times New Roman"/>
          <w:i/>
          <w:sz w:val="24"/>
          <w:szCs w:val="24"/>
        </w:rPr>
        <w:t>2. Двигатель.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B567A7">
        <w:rPr>
          <w:rFonts w:ascii="Times New Roman" w:hAnsi="Times New Roman" w:cs="Times New Roman"/>
          <w:i/>
          <w:sz w:val="24"/>
          <w:szCs w:val="24"/>
        </w:rPr>
        <w:t>.1.1.</w:t>
      </w:r>
      <w:r w:rsidRPr="00743F00">
        <w:rPr>
          <w:rFonts w:ascii="Times New Roman" w:hAnsi="Times New Roman" w:cs="Times New Roman"/>
          <w:i/>
          <w:sz w:val="24"/>
          <w:szCs w:val="24"/>
        </w:rPr>
        <w:t>3. Трансмиссия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Трансмиссия: 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B567A7">
        <w:rPr>
          <w:rFonts w:ascii="Times New Roman" w:hAnsi="Times New Roman" w:cs="Times New Roman"/>
          <w:i/>
          <w:sz w:val="24"/>
          <w:szCs w:val="24"/>
        </w:rPr>
        <w:t>.1.1.</w:t>
      </w:r>
      <w:r w:rsidRPr="00743F00">
        <w:rPr>
          <w:rFonts w:ascii="Times New Roman" w:hAnsi="Times New Roman" w:cs="Times New Roman"/>
          <w:i/>
          <w:sz w:val="24"/>
          <w:szCs w:val="24"/>
        </w:rPr>
        <w:t>4. Ходовая часть.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Ходовая часть: 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B567A7">
        <w:rPr>
          <w:rFonts w:ascii="Times New Roman" w:hAnsi="Times New Roman" w:cs="Times New Roman"/>
          <w:i/>
          <w:sz w:val="24"/>
          <w:szCs w:val="24"/>
        </w:rPr>
        <w:t>.1.1.</w:t>
      </w:r>
      <w:r w:rsidRPr="00743F00">
        <w:rPr>
          <w:rFonts w:ascii="Times New Roman" w:hAnsi="Times New Roman" w:cs="Times New Roman"/>
          <w:i/>
          <w:sz w:val="24"/>
          <w:szCs w:val="24"/>
        </w:rPr>
        <w:t>5. Тормозные системы.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743F00" w:rsidRPr="00743F00" w:rsidRDefault="00743F00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F0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B567A7">
        <w:rPr>
          <w:rFonts w:ascii="Times New Roman" w:hAnsi="Times New Roman" w:cs="Times New Roman"/>
          <w:i/>
          <w:sz w:val="24"/>
          <w:szCs w:val="24"/>
        </w:rPr>
        <w:t>.1.1.</w:t>
      </w:r>
      <w:r w:rsidRPr="00743F00">
        <w:rPr>
          <w:rFonts w:ascii="Times New Roman" w:hAnsi="Times New Roman" w:cs="Times New Roman"/>
          <w:i/>
          <w:sz w:val="24"/>
          <w:szCs w:val="24"/>
        </w:rPr>
        <w:t>6. Источники и потребители электрической энергии.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D87EDE" w:rsidRPr="0041089D" w:rsidRDefault="00D87EDE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581D03" w:rsidRDefault="00D27494" w:rsidP="00B567A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7" w:name="Par446"/>
      <w:bookmarkEnd w:id="27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B1CC5" w:rsidRPr="00581D03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41089D" w:rsidRPr="00581D03">
        <w:rPr>
          <w:rFonts w:ascii="Times New Roman" w:hAnsi="Times New Roman" w:cs="Times New Roman"/>
          <w:b/>
          <w:i/>
          <w:sz w:val="24"/>
          <w:szCs w:val="24"/>
        </w:rPr>
        <w:t>.1.2. Техническое обслуживание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581D03">
        <w:rPr>
          <w:rFonts w:ascii="Times New Roman" w:hAnsi="Times New Roman" w:cs="Times New Roman"/>
          <w:i/>
          <w:sz w:val="24"/>
          <w:szCs w:val="24"/>
        </w:rPr>
        <w:t>1. Техническое обслуживание, меры безопасности и защиты окружающей природной среды.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567A7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. Устранение неисправностей. 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41089D" w:rsidRDefault="00A34834" w:rsidP="00A34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34">
        <w:rPr>
          <w:rFonts w:ascii="Times New Roman" w:hAnsi="Times New Roman" w:cs="Times New Roman"/>
          <w:sz w:val="24"/>
          <w:szCs w:val="24"/>
        </w:rPr>
        <w:t>Практическое занятие проводится на учебном транспортном средстве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834" w:rsidRPr="0041089D" w:rsidRDefault="00A34834" w:rsidP="00A34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Pr="00581D03" w:rsidRDefault="00D27494" w:rsidP="00304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Par450"/>
      <w:bookmarkEnd w:id="28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B1CC5" w:rsidRPr="00581D03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41089D" w:rsidRPr="00581D03">
        <w:rPr>
          <w:rFonts w:ascii="Times New Roman" w:hAnsi="Times New Roman" w:cs="Times New Roman"/>
          <w:b/>
          <w:i/>
          <w:sz w:val="24"/>
          <w:szCs w:val="24"/>
        </w:rPr>
        <w:t>.2. Учебный предмет "Основы управления транспортными средствами категории "A"</w:t>
      </w:r>
    </w:p>
    <w:p w:rsidR="0041089D" w:rsidRPr="00581D03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581D03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Par452"/>
      <w:bookmarkEnd w:id="29"/>
      <w:r w:rsidRPr="00581D03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581D03" w:rsidRDefault="0041089D" w:rsidP="0041089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089D" w:rsidRPr="00D343D6" w:rsidRDefault="0041089D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43D6">
        <w:rPr>
          <w:rFonts w:ascii="Times New Roman" w:hAnsi="Times New Roman" w:cs="Times New Roman"/>
          <w:b/>
          <w:i/>
          <w:sz w:val="24"/>
          <w:szCs w:val="24"/>
        </w:rPr>
        <w:t>Таблица 7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5"/>
        <w:gridCol w:w="944"/>
        <w:gridCol w:w="1731"/>
        <w:gridCol w:w="1659"/>
      </w:tblGrid>
      <w:tr w:rsidR="0041089D" w:rsidRPr="0041089D" w:rsidTr="00D343D6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1089D" w:rsidRPr="0041089D" w:rsidTr="00D343D6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089D" w:rsidRPr="0041089D" w:rsidTr="00D343D6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1089D" w:rsidRPr="0041089D" w:rsidTr="00D343D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20FE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3.2.2.1.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9D" w:rsidRPr="0041089D" w:rsidTr="00D343D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20FE" w:rsidP="007D2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3.2.2.2.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D343D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20FE" w:rsidP="007D2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3.2.2.3.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D343D6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0F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20FE" w:rsidRPr="007D20FE">
        <w:rPr>
          <w:rFonts w:ascii="Times New Roman" w:hAnsi="Times New Roman" w:cs="Times New Roman"/>
          <w:i/>
          <w:sz w:val="24"/>
          <w:szCs w:val="24"/>
        </w:rPr>
        <w:t>3.2.2.</w:t>
      </w:r>
      <w:r w:rsidRPr="007D20FE">
        <w:rPr>
          <w:rFonts w:ascii="Times New Roman" w:hAnsi="Times New Roman" w:cs="Times New Roman"/>
          <w:i/>
          <w:sz w:val="24"/>
          <w:szCs w:val="24"/>
        </w:rPr>
        <w:t>1. Приемы управления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 транспортным средством.</w:t>
      </w:r>
    </w:p>
    <w:p w:rsidR="00D87EDE" w:rsidRPr="00D87EDE" w:rsidRDefault="0041089D" w:rsidP="00D87E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7EDE">
        <w:rPr>
          <w:rFonts w:ascii="Times New Roman" w:hAnsi="Times New Roman" w:cs="Times New Roman"/>
          <w:sz w:val="23"/>
          <w:szCs w:val="23"/>
        </w:rP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</w:t>
      </w:r>
      <w:r w:rsidRPr="00D87EDE">
        <w:rPr>
          <w:rFonts w:ascii="Times New Roman" w:hAnsi="Times New Roman" w:cs="Times New Roman"/>
          <w:sz w:val="23"/>
          <w:szCs w:val="23"/>
        </w:rPr>
        <w:lastRenderedPageBreak/>
        <w:t xml:space="preserve">бенности управления мотоциклом при наличии антиблокировочной системы (далее - АБС); особенности управления мотоциклом с автоматизированной и </w:t>
      </w:r>
      <w:r w:rsidR="00D87EDE" w:rsidRPr="00D87EDE">
        <w:rPr>
          <w:rFonts w:ascii="Times New Roman" w:hAnsi="Times New Roman" w:cs="Times New Roman"/>
          <w:sz w:val="23"/>
          <w:szCs w:val="23"/>
        </w:rPr>
        <w:t>бесступенчатой коробкой передач; особенности управления электромобилем.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20FE" w:rsidRPr="007D20FE">
        <w:rPr>
          <w:rFonts w:ascii="Times New Roman" w:hAnsi="Times New Roman" w:cs="Times New Roman"/>
          <w:i/>
          <w:sz w:val="24"/>
          <w:szCs w:val="24"/>
        </w:rPr>
        <w:t>3.2.2.</w:t>
      </w:r>
      <w:r w:rsidRPr="00581D03">
        <w:rPr>
          <w:rFonts w:ascii="Times New Roman" w:hAnsi="Times New Roman" w:cs="Times New Roman"/>
          <w:i/>
          <w:sz w:val="24"/>
          <w:szCs w:val="24"/>
        </w:rPr>
        <w:t>2. Управление транспортным средством в штатных ситуациях.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7D20FE" w:rsidRPr="007D20FE">
        <w:rPr>
          <w:rFonts w:ascii="Times New Roman" w:hAnsi="Times New Roman" w:cs="Times New Roman"/>
          <w:i/>
          <w:sz w:val="24"/>
          <w:szCs w:val="24"/>
        </w:rPr>
        <w:t>3.2.2.</w:t>
      </w:r>
      <w:r w:rsidRPr="00581D03">
        <w:rPr>
          <w:rFonts w:ascii="Times New Roman" w:hAnsi="Times New Roman" w:cs="Times New Roman"/>
          <w:i/>
          <w:sz w:val="24"/>
          <w:szCs w:val="24"/>
        </w:rPr>
        <w:t>3. Управление транспортным средством в нештатных ситуациях.</w:t>
      </w:r>
    </w:p>
    <w:p w:rsidR="00D343D6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41089D" w:rsidRPr="00581D03" w:rsidRDefault="00D343D6" w:rsidP="006C3194">
      <w:pPr>
        <w:spacing w:after="20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0" w:name="Par483"/>
      <w:bookmarkEnd w:id="30"/>
      <w:r w:rsidR="00D27494"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="00AB1CC5" w:rsidRPr="00581D03">
        <w:rPr>
          <w:rFonts w:ascii="Times New Roman" w:hAnsi="Times New Roman"/>
          <w:b/>
          <w:i/>
          <w:sz w:val="24"/>
          <w:szCs w:val="24"/>
        </w:rPr>
        <w:t>.2</w:t>
      </w:r>
      <w:r w:rsidR="0041089D" w:rsidRPr="00581D03">
        <w:rPr>
          <w:rFonts w:ascii="Times New Roman" w:hAnsi="Times New Roman"/>
          <w:b/>
          <w:i/>
          <w:sz w:val="24"/>
          <w:szCs w:val="24"/>
        </w:rPr>
        <w:t>.3. Учебный предмет "Вождение транспортных средств категории "A" (для транспортных средств с механической трансмиссией)</w:t>
      </w:r>
      <w:r w:rsidR="007430C3" w:rsidRPr="007430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30C3" w:rsidRPr="00581D03">
        <w:rPr>
          <w:rFonts w:ascii="Times New Roman" w:hAnsi="Times New Roman"/>
          <w:b/>
          <w:i/>
          <w:sz w:val="24"/>
          <w:szCs w:val="24"/>
        </w:rPr>
        <w:t>"</w:t>
      </w:r>
    </w:p>
    <w:p w:rsidR="0041089D" w:rsidRPr="00581D03" w:rsidRDefault="0041089D" w:rsidP="0041089D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Par485"/>
      <w:bookmarkEnd w:id="31"/>
      <w:r w:rsidRPr="00581D03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41089D" w:rsidRPr="0041089D" w:rsidRDefault="0041089D" w:rsidP="004108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089D" w:rsidRPr="0041089D" w:rsidRDefault="0041089D" w:rsidP="00D343D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43D6">
        <w:rPr>
          <w:rFonts w:ascii="Times New Roman" w:hAnsi="Times New Roman" w:cs="Times New Roman"/>
          <w:b/>
          <w:i/>
          <w:sz w:val="24"/>
          <w:szCs w:val="24"/>
        </w:rPr>
        <w:t>Таблица 8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7"/>
        <w:gridCol w:w="2062"/>
      </w:tblGrid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41089D" w:rsidRPr="0041089D" w:rsidTr="0051254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7D20FE" w:rsidP="00D343D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2" w:name="Par491"/>
            <w:bookmarkEnd w:id="32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E120D" w:rsidRPr="00FE1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3.2.3.1.</w:t>
            </w:r>
            <w:r w:rsidR="0041089D"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Первоначальное обучение вождению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7D20FE" w:rsidP="00D34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3.2.3.1</w:t>
            </w:r>
            <w:r w:rsidR="00FE120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FE120D" w:rsidP="00FE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3.2.3.1.2.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FE120D" w:rsidP="00FE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3.2.3.1.3.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FE120D" w:rsidP="00FE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3.2.3.1.4.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FE120D" w:rsidP="00FE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3.2.3.1.5. </w:t>
            </w:r>
            <w:r w:rsidR="0041089D" w:rsidRPr="0041089D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89D" w:rsidRPr="0041089D" w:rsidTr="00512549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D34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C6D40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3EF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9D" w:rsidRPr="001A6B16" w:rsidRDefault="00FE120D" w:rsidP="001A6B16">
      <w:pPr>
        <w:pStyle w:val="ConsPlusNormal"/>
        <w:ind w:left="2880" w:hanging="2596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A6B16" w:rsidRPr="001A6B16">
        <w:rPr>
          <w:rFonts w:ascii="Times New Roman" w:hAnsi="Times New Roman" w:cs="Times New Roman"/>
          <w:b/>
          <w:sz w:val="24"/>
          <w:szCs w:val="24"/>
        </w:rPr>
        <w:t>3.2.3.1.</w:t>
      </w:r>
      <w:r w:rsidR="007301F3" w:rsidRPr="001A6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B16" w:rsidRPr="001A6B16">
        <w:rPr>
          <w:rStyle w:val="af0"/>
          <w:rFonts w:ascii="Times New Roman" w:hAnsi="Times New Roman" w:cs="Times New Roman"/>
          <w:b/>
          <w:color w:val="000000"/>
          <w:sz w:val="24"/>
          <w:szCs w:val="24"/>
        </w:rPr>
        <w:t>Первоначальное обучение вождению</w:t>
      </w:r>
    </w:p>
    <w:p w:rsidR="00581D03" w:rsidRPr="00581D03" w:rsidRDefault="006C3194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>Тема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D03">
        <w:rPr>
          <w:rFonts w:ascii="Times New Roman" w:hAnsi="Times New Roman" w:cs="Times New Roman"/>
          <w:i/>
          <w:sz w:val="24"/>
          <w:szCs w:val="24"/>
        </w:rPr>
        <w:t>3.2.3.1.1.</w:t>
      </w:r>
      <w:r w:rsidR="00581D03" w:rsidRPr="00581D03">
        <w:rPr>
          <w:rFonts w:ascii="Times New Roman" w:hAnsi="Times New Roman" w:cs="Times New Roman"/>
          <w:i/>
          <w:sz w:val="24"/>
          <w:szCs w:val="24"/>
        </w:rPr>
        <w:t xml:space="preserve"> Посадка, действия с органами управления. 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581D03" w:rsidRPr="00581D0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E120D" w:rsidRPr="00FE120D">
        <w:rPr>
          <w:rFonts w:ascii="Times New Roman" w:hAnsi="Times New Roman" w:cs="Times New Roman"/>
          <w:i/>
          <w:sz w:val="24"/>
          <w:szCs w:val="24"/>
        </w:rPr>
        <w:t>3.2.3.1.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581D03" w:rsidRPr="007301F3" w:rsidRDefault="00581D0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E120D" w:rsidRPr="00FE120D">
        <w:rPr>
          <w:rFonts w:ascii="Times New Roman" w:hAnsi="Times New Roman" w:cs="Times New Roman"/>
          <w:i/>
          <w:sz w:val="24"/>
          <w:szCs w:val="24"/>
        </w:rPr>
        <w:t>3.2.3.1.</w:t>
      </w:r>
      <w:r w:rsidRPr="007301F3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7301F3" w:rsidRPr="007301F3">
        <w:rPr>
          <w:rFonts w:ascii="Times New Roman" w:hAnsi="Times New Roman" w:cs="Times New Roman"/>
          <w:i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lastRenderedPageBreak/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7301F3" w:rsidRPr="007301F3" w:rsidRDefault="007301F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E120D" w:rsidRPr="00FE120D">
        <w:rPr>
          <w:rFonts w:ascii="Times New Roman" w:hAnsi="Times New Roman" w:cs="Times New Roman"/>
          <w:i/>
          <w:sz w:val="24"/>
          <w:szCs w:val="24"/>
        </w:rPr>
        <w:t>3.2.3.1.</w:t>
      </w:r>
      <w:r w:rsidRPr="007301F3">
        <w:rPr>
          <w:rFonts w:ascii="Times New Roman" w:hAnsi="Times New Roman" w:cs="Times New Roman"/>
          <w:i/>
          <w:sz w:val="24"/>
          <w:szCs w:val="24"/>
        </w:rPr>
        <w:t>4. Повороты в движении, разворот для движения в обратном направлении.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7301F3" w:rsidRPr="007301F3" w:rsidRDefault="007301F3" w:rsidP="0041089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E120D" w:rsidRPr="00FE120D">
        <w:rPr>
          <w:rFonts w:ascii="Times New Roman" w:hAnsi="Times New Roman" w:cs="Times New Roman"/>
          <w:i/>
          <w:sz w:val="24"/>
          <w:szCs w:val="24"/>
        </w:rPr>
        <w:t>3.2.3.1.</w:t>
      </w:r>
      <w:r w:rsidRPr="007301F3">
        <w:rPr>
          <w:rFonts w:ascii="Times New Roman" w:hAnsi="Times New Roman" w:cs="Times New Roman"/>
          <w:i/>
          <w:sz w:val="24"/>
          <w:szCs w:val="24"/>
        </w:rPr>
        <w:t>5. Движение в ограниченных проездах, сложное маневрирование.</w:t>
      </w:r>
    </w:p>
    <w:p w:rsidR="00D27494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A34834" w:rsidRDefault="00A34834" w:rsidP="00A34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549" w:rsidRPr="00581D03" w:rsidRDefault="00512549" w:rsidP="005125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>.2.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 xml:space="preserve">. Учебный предмет "Вождение транспортных средств категории "A" (для транспортных средств с </w:t>
      </w:r>
      <w:r>
        <w:rPr>
          <w:rFonts w:ascii="Times New Roman" w:hAnsi="Times New Roman" w:cs="Times New Roman"/>
          <w:b/>
          <w:i/>
          <w:sz w:val="24"/>
          <w:szCs w:val="24"/>
        </w:rPr>
        <w:t>автоматической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 xml:space="preserve"> трансмиссией)</w:t>
      </w:r>
      <w:r w:rsidRPr="007430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D03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512549" w:rsidRPr="00581D0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2549" w:rsidRPr="00581D03" w:rsidRDefault="00512549" w:rsidP="00512549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81D03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512549" w:rsidRDefault="00512549" w:rsidP="00512549">
      <w:pPr>
        <w:pStyle w:val="ConsPlusNormal"/>
        <w:ind w:left="288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2549" w:rsidRPr="002C6D40" w:rsidRDefault="00512549" w:rsidP="00512549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6D40">
        <w:rPr>
          <w:rFonts w:ascii="Times New Roman" w:hAnsi="Times New Roman" w:cs="Times New Roman"/>
          <w:b/>
          <w:i/>
          <w:sz w:val="24"/>
          <w:szCs w:val="24"/>
        </w:rPr>
        <w:t>Таблица 9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026"/>
        <w:gridCol w:w="14"/>
      </w:tblGrid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512549" w:rsidRPr="002C6D40" w:rsidTr="00226BC7"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E154BC" w:rsidRDefault="00FE120D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3.2.4.1. </w:t>
            </w:r>
            <w:r w:rsidR="00512549" w:rsidRPr="00E154BC">
              <w:rPr>
                <w:rStyle w:val="af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Первоначальное обучение вождению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FE120D" w:rsidP="00FE120D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3.2.4.1.1. </w:t>
            </w:r>
            <w:r w:rsidR="00512549" w:rsidRPr="002C6D40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FE120D" w:rsidP="00FE120D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3.2.4.1.2. </w:t>
            </w:r>
            <w:r w:rsidR="00512549" w:rsidRPr="002C6D40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FE120D" w:rsidP="00FE120D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3.2.4.1.3. </w:t>
            </w:r>
            <w:r w:rsidR="00512549" w:rsidRPr="002C6D40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FE120D" w:rsidP="00FE120D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3.2.4.1.4.</w:t>
            </w:r>
            <w:r w:rsidR="00512549" w:rsidRPr="002C6D40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2C6D40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549" w:rsidRPr="002C6D40" w:rsidTr="00226BC7">
        <w:trPr>
          <w:gridAfter w:val="1"/>
          <w:wAfter w:w="14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E154BC" w:rsidRDefault="00512549" w:rsidP="00226BC7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49" w:rsidRPr="00E154BC" w:rsidRDefault="00512549" w:rsidP="00226BC7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12549" w:rsidRDefault="00512549" w:rsidP="00A34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EF"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</w:t>
      </w:r>
      <w:r w:rsidRPr="00A34834">
        <w:rPr>
          <w:rFonts w:ascii="Times New Roman" w:hAnsi="Times New Roman" w:cs="Times New Roman"/>
          <w:sz w:val="24"/>
          <w:szCs w:val="24"/>
        </w:rPr>
        <w:t>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512549" w:rsidRPr="001A6B16" w:rsidRDefault="00FE120D" w:rsidP="00512549">
      <w:pPr>
        <w:pStyle w:val="ConsPlusNormal"/>
        <w:ind w:left="2880" w:hanging="2596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</w:t>
      </w:r>
      <w:r w:rsidR="00512549" w:rsidRPr="001A6B16">
        <w:rPr>
          <w:rFonts w:ascii="Times New Roman" w:hAnsi="Times New Roman" w:cs="Times New Roman"/>
          <w:b/>
          <w:sz w:val="24"/>
          <w:szCs w:val="24"/>
        </w:rPr>
        <w:t>3.2.</w:t>
      </w:r>
      <w:r w:rsidR="00512549">
        <w:rPr>
          <w:rFonts w:ascii="Times New Roman" w:hAnsi="Times New Roman" w:cs="Times New Roman"/>
          <w:b/>
          <w:sz w:val="24"/>
          <w:szCs w:val="24"/>
        </w:rPr>
        <w:t>4</w:t>
      </w:r>
      <w:r w:rsidR="00512549" w:rsidRPr="001A6B1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12549" w:rsidRPr="001A6B16">
        <w:rPr>
          <w:rStyle w:val="af0"/>
          <w:rFonts w:ascii="Times New Roman" w:hAnsi="Times New Roman" w:cs="Times New Roman"/>
          <w:b/>
          <w:color w:val="000000"/>
          <w:sz w:val="24"/>
          <w:szCs w:val="24"/>
        </w:rPr>
        <w:t>Первоначальное обучение вождению</w:t>
      </w:r>
    </w:p>
    <w:p w:rsidR="00512549" w:rsidRPr="00581D0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E120D" w:rsidRPr="00FE120D">
        <w:rPr>
          <w:rFonts w:ascii="Times New Roman" w:hAnsi="Times New Roman" w:cs="Times New Roman"/>
          <w:i/>
          <w:sz w:val="24"/>
          <w:szCs w:val="24"/>
        </w:rPr>
        <w:t>3.2.4.1.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1. Посадка, действия с органами управления. </w:t>
      </w:r>
    </w:p>
    <w:p w:rsidR="00512549" w:rsidRPr="0041089D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512549" w:rsidRPr="007301F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D0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E120D" w:rsidRPr="00FE120D">
        <w:rPr>
          <w:rFonts w:ascii="Times New Roman" w:hAnsi="Times New Roman" w:cs="Times New Roman"/>
          <w:i/>
          <w:sz w:val="24"/>
          <w:szCs w:val="24"/>
        </w:rPr>
        <w:t>3.2.4.1.</w:t>
      </w:r>
      <w:r w:rsidRPr="00581D03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7301F3">
        <w:rPr>
          <w:rFonts w:ascii="Times New Roman" w:hAnsi="Times New Roman" w:cs="Times New Roman"/>
          <w:i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торможения.</w:t>
      </w:r>
    </w:p>
    <w:p w:rsidR="00512549" w:rsidRPr="0041089D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512549" w:rsidRPr="007301F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E120D" w:rsidRPr="00FE120D">
        <w:rPr>
          <w:rFonts w:ascii="Times New Roman" w:hAnsi="Times New Roman" w:cs="Times New Roman"/>
          <w:i/>
          <w:sz w:val="24"/>
          <w:szCs w:val="24"/>
        </w:rPr>
        <w:t>3.2.4.1.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301F3">
        <w:rPr>
          <w:rFonts w:ascii="Times New Roman" w:hAnsi="Times New Roman" w:cs="Times New Roman"/>
          <w:i/>
          <w:sz w:val="24"/>
          <w:szCs w:val="24"/>
        </w:rPr>
        <w:t>. Повороты в движении, разворот для движения в обратном направлении.</w:t>
      </w:r>
    </w:p>
    <w:p w:rsidR="00512549" w:rsidRPr="0041089D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512549" w:rsidRPr="007301F3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1F3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FE120D" w:rsidRPr="00FE120D">
        <w:rPr>
          <w:rFonts w:ascii="Times New Roman" w:hAnsi="Times New Roman" w:cs="Times New Roman"/>
          <w:i/>
          <w:sz w:val="24"/>
          <w:szCs w:val="24"/>
        </w:rPr>
        <w:t>3.2.4.1.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301F3">
        <w:rPr>
          <w:rFonts w:ascii="Times New Roman" w:hAnsi="Times New Roman" w:cs="Times New Roman"/>
          <w:i/>
          <w:sz w:val="24"/>
          <w:szCs w:val="24"/>
        </w:rPr>
        <w:t>. Движение в ограниченных проездах, сложное маневрирование.</w:t>
      </w:r>
    </w:p>
    <w:p w:rsidR="00512549" w:rsidRDefault="00512549" w:rsidP="00512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1A6B16" w:rsidRDefault="001A6B16" w:rsidP="00D27494"/>
    <w:p w:rsidR="0028564B" w:rsidRPr="00FE120D" w:rsidRDefault="00FE120D" w:rsidP="00FE120D">
      <w:pPr>
        <w:pStyle w:val="ad"/>
        <w:numPr>
          <w:ilvl w:val="0"/>
          <w:numId w:val="19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FE120D">
        <w:rPr>
          <w:rFonts w:ascii="Times New Roman" w:hAnsi="Times New Roman"/>
          <w:b/>
          <w:i/>
          <w:sz w:val="24"/>
          <w:szCs w:val="24"/>
        </w:rPr>
        <w:t>ПЛАНИРУЕМЫЕ РЕЗУЛЬТАТЫ ОСВ</w:t>
      </w:r>
      <w:r>
        <w:rPr>
          <w:rFonts w:ascii="Times New Roman" w:hAnsi="Times New Roman"/>
          <w:b/>
          <w:i/>
          <w:sz w:val="24"/>
          <w:szCs w:val="24"/>
        </w:rPr>
        <w:t>ОЕНИЯ ОБРАЗОВАТЕЛЬНОЙ ПРОГРАММЫ</w:t>
      </w:r>
    </w:p>
    <w:p w:rsidR="0028564B" w:rsidRPr="00953E8E" w:rsidRDefault="00FE120D" w:rsidP="0028564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8564B" w:rsidRPr="00953E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28564B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28564B" w:rsidRPr="00953E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знать: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 Правила дорожного движения,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основы обеспечения безопасности детей - пассажиров;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28564B" w:rsidRPr="0019238A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38A">
        <w:rPr>
          <w:rFonts w:ascii="Times New Roman" w:hAnsi="Times New Roman" w:cs="Times New Roman"/>
          <w:sz w:val="24"/>
          <w:szCs w:val="24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28564B" w:rsidRPr="00953E8E" w:rsidRDefault="00FE120D" w:rsidP="0028564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8564B" w:rsidRPr="00953E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28564B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28564B" w:rsidRPr="00953E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уметь: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38A">
        <w:rPr>
          <w:rFonts w:ascii="Times New Roman" w:hAnsi="Times New Roman" w:cs="Times New Roman"/>
          <w:sz w:val="24"/>
          <w:szCs w:val="24"/>
        </w:rPr>
        <w:t>- безопасно и эффективно управлять транспортным средством в различных условиях движения;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28564B" w:rsidRPr="0041089D" w:rsidRDefault="0028564B" w:rsidP="002856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89D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средством.</w:t>
      </w:r>
    </w:p>
    <w:p w:rsidR="0028564B" w:rsidRDefault="0028564B" w:rsidP="00D27494"/>
    <w:p w:rsidR="00923465" w:rsidRDefault="00FE120D" w:rsidP="00923465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3" w:name="_Toc24634476"/>
      <w:bookmarkStart w:id="34" w:name="_Toc17128837"/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923465">
        <w:rPr>
          <w:rFonts w:ascii="Times New Roman" w:hAnsi="Times New Roman" w:cs="Times New Roman"/>
          <w:i/>
          <w:color w:val="auto"/>
          <w:sz w:val="24"/>
          <w:szCs w:val="24"/>
        </w:rPr>
        <w:t>. УСЛОВИЯ РЕАЛИЗАЦИИ ОБРАЗОВАТЕЛЬНОЙ ПРОГРАММЫ</w:t>
      </w:r>
      <w:bookmarkEnd w:id="33"/>
      <w:bookmarkEnd w:id="34"/>
    </w:p>
    <w:p w:rsidR="00923465" w:rsidRPr="00746D62" w:rsidRDefault="00FE120D" w:rsidP="00923465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35" w:name="_Toc24634477"/>
      <w:bookmarkStart w:id="36" w:name="_Toc17128838"/>
      <w:r w:rsidRPr="00746D62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="00923465" w:rsidRPr="00746D62">
        <w:rPr>
          <w:rFonts w:ascii="Times New Roman" w:hAnsi="Times New Roman" w:cs="Times New Roman"/>
          <w:b/>
          <w:i/>
          <w:color w:val="auto"/>
          <w:sz w:val="24"/>
          <w:szCs w:val="24"/>
        </w:rPr>
        <w:t>.1 Организационно-педагогические условия реализации образовательной программы</w:t>
      </w:r>
      <w:bookmarkEnd w:id="35"/>
      <w:bookmarkEnd w:id="36"/>
    </w:p>
    <w:p w:rsidR="00746D62" w:rsidRDefault="00923465" w:rsidP="009B2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образовательной программы обеспечивают реализацию рабочих программ</w:t>
      </w:r>
      <w:r w:rsidR="009944EE"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 w:rsidR="00994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CB" w:rsidRDefault="009B2ECB" w:rsidP="009B2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организация, проводится тестирование обучающихся с помощью соответствующих специалистов и диагностических методик</w:t>
      </w:r>
      <w:r w:rsidR="00746D62" w:rsidRPr="00746D62">
        <w:rPr>
          <w:rFonts w:ascii="Times New Roman" w:hAnsi="Times New Roman" w:cs="Times New Roman"/>
          <w:sz w:val="24"/>
          <w:szCs w:val="24"/>
        </w:rPr>
        <w:t xml:space="preserve"> без применения аппаратно-программного комплекса тестирования и развития психофизиологических качеств водителя (АПК).</w:t>
      </w:r>
    </w:p>
    <w:p w:rsid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более 30 человек.</w:t>
      </w:r>
    </w:p>
    <w:p w:rsid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количество кабинетов для теоретического обучения рассчитано по формуле:</w:t>
      </w:r>
    </w:p>
    <w:p w:rsidR="001A6B16" w:rsidRDefault="001A6B16" w:rsidP="00D27494"/>
    <w:p w:rsidR="00923465" w:rsidRDefault="00923465" w:rsidP="00923465">
      <w:pPr>
        <w:jc w:val="center"/>
      </w:pPr>
      <w:r>
        <w:rPr>
          <w:noProof/>
        </w:rPr>
        <w:drawing>
          <wp:inline distT="0" distB="0" distL="0" distR="0" wp14:anchorId="4771B5D0" wp14:editId="7058D8E8">
            <wp:extent cx="1271905" cy="421640"/>
            <wp:effectExtent l="0" t="0" r="444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B862F26" wp14:editId="05CB89D1">
            <wp:extent cx="23939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C72D590" wp14:editId="0C77EFD3">
            <wp:extent cx="307340" cy="2393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</w:p>
    <w:p w:rsidR="00C110B8" w:rsidRPr="00287C3E" w:rsidRDefault="007430C3" w:rsidP="009944E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tab/>
      </w:r>
      <w:r w:rsidR="00923465">
        <w:rPr>
          <w:rFonts w:ascii="Times New Roman" w:hAnsi="Times New Roman"/>
          <w:sz w:val="24"/>
          <w:szCs w:val="24"/>
        </w:rPr>
        <w:t>Обучение вождению проводится вне сетки учебного времени и определяется мастером производственного обучения индивидуально с каждым обучающимся в соответствии с графиком обучения вождению.</w:t>
      </w:r>
      <w:r w:rsidR="009944EE">
        <w:rPr>
          <w:rFonts w:ascii="Times New Roman" w:hAnsi="Times New Roman"/>
          <w:sz w:val="24"/>
          <w:szCs w:val="24"/>
        </w:rPr>
        <w:t xml:space="preserve"> </w:t>
      </w:r>
      <w:r w:rsidR="00C110B8" w:rsidRPr="00287C3E">
        <w:rPr>
          <w:rFonts w:ascii="Times New Roman" w:hAnsi="Times New Roman"/>
          <w:sz w:val="24"/>
          <w:szCs w:val="24"/>
        </w:rPr>
        <w:t>К обучению практическому вождению допускаются лица, представившие медицинскую справку установленного образца и знающие требования Правил дорожного движения.</w:t>
      </w:r>
    </w:p>
    <w:p w:rsidR="00923465" w:rsidRDefault="00923465" w:rsidP="00743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65"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на </w:t>
      </w:r>
      <w:r>
        <w:rPr>
          <w:rFonts w:ascii="Times New Roman" w:hAnsi="Times New Roman" w:cs="Times New Roman"/>
          <w:sz w:val="24"/>
          <w:szCs w:val="24"/>
        </w:rPr>
        <w:t>автодроме</w:t>
      </w:r>
      <w:r w:rsidRPr="009234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74C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занятии по вождению</w:t>
      </w:r>
      <w:r w:rsidR="009944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Транспортное средство, используемое для обучения вождению, соответствует материально-техническим условиям, предусмотренным пунктом </w:t>
      </w:r>
      <w:r w:rsidR="00FE12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 образовательной программы.</w:t>
      </w:r>
    </w:p>
    <w:p w:rsidR="00923465" w:rsidRPr="00923465" w:rsidRDefault="00923465" w:rsidP="009234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465" w:rsidRPr="00923465" w:rsidRDefault="00FE120D" w:rsidP="00923465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37" w:name="_Toc24634478"/>
      <w:bookmarkStart w:id="38" w:name="_Toc17128839"/>
      <w:bookmarkStart w:id="39" w:name="_Toc24634479"/>
      <w:bookmarkStart w:id="40" w:name="_Toc1712884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923465" w:rsidRPr="009234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.2 Кадровые условия реализации образовательной программы</w:t>
      </w:r>
      <w:bookmarkEnd w:id="37"/>
      <w:bookmarkEnd w:id="38"/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</w:t>
      </w:r>
      <w:r w:rsidR="00E154BC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>
        <w:rPr>
          <w:rFonts w:ascii="Times New Roman" w:hAnsi="Times New Roman" w:cs="Times New Roman"/>
          <w:sz w:val="24"/>
          <w:szCs w:val="24"/>
        </w:rPr>
        <w:t>квалификационных справочниках по соответствующим должностям и (или) профессиональных стандартах.</w:t>
      </w:r>
    </w:p>
    <w:p w:rsidR="00923465" w:rsidRDefault="00923465" w:rsidP="00923465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23465" w:rsidRPr="00923465" w:rsidRDefault="00FE120D" w:rsidP="00923465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923465" w:rsidRPr="009234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.3 </w:t>
      </w:r>
      <w:r w:rsidR="00851B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Информационно</w:t>
      </w:r>
      <w:r w:rsidR="00923465" w:rsidRPr="0092346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-методические условия реализации образовательной программы</w:t>
      </w:r>
      <w:bookmarkEnd w:id="39"/>
      <w:bookmarkEnd w:id="40"/>
    </w:p>
    <w:p w:rsidR="00923465" w:rsidRPr="00923465" w:rsidRDefault="00851B09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</w:t>
      </w:r>
      <w:r w:rsidR="00923465" w:rsidRPr="00923465">
        <w:rPr>
          <w:rFonts w:ascii="Times New Roman" w:hAnsi="Times New Roman"/>
          <w:sz w:val="24"/>
          <w:szCs w:val="24"/>
        </w:rPr>
        <w:t>-методические условия реализации образовательной программы</w:t>
      </w:r>
      <w:r w:rsidR="006535BF">
        <w:rPr>
          <w:rFonts w:ascii="Times New Roman" w:hAnsi="Times New Roman"/>
          <w:sz w:val="24"/>
          <w:szCs w:val="24"/>
        </w:rPr>
        <w:t xml:space="preserve"> представлены учебно-методическими материалами и</w:t>
      </w:r>
      <w:r w:rsidR="00923465" w:rsidRPr="00923465">
        <w:rPr>
          <w:rFonts w:ascii="Times New Roman" w:hAnsi="Times New Roman"/>
          <w:sz w:val="24"/>
          <w:szCs w:val="24"/>
        </w:rPr>
        <w:t xml:space="preserve"> включают</w:t>
      </w:r>
      <w:r w:rsidR="006535BF">
        <w:rPr>
          <w:rFonts w:ascii="Times New Roman" w:hAnsi="Times New Roman"/>
          <w:sz w:val="24"/>
          <w:szCs w:val="24"/>
        </w:rPr>
        <w:t xml:space="preserve"> в себя</w:t>
      </w:r>
      <w:r w:rsidR="00923465" w:rsidRPr="00923465">
        <w:rPr>
          <w:rFonts w:ascii="Times New Roman" w:hAnsi="Times New Roman"/>
          <w:sz w:val="24"/>
          <w:szCs w:val="24"/>
        </w:rPr>
        <w:t>: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t xml:space="preserve">- учебный план (см. Приложение </w:t>
      </w:r>
      <w:r w:rsidR="006A566C">
        <w:rPr>
          <w:rFonts w:ascii="Times New Roman" w:hAnsi="Times New Roman"/>
          <w:sz w:val="24"/>
          <w:szCs w:val="24"/>
        </w:rPr>
        <w:t>1</w:t>
      </w:r>
      <w:r w:rsidRPr="00923465">
        <w:rPr>
          <w:rFonts w:ascii="Times New Roman" w:hAnsi="Times New Roman"/>
          <w:sz w:val="24"/>
          <w:szCs w:val="24"/>
        </w:rPr>
        <w:t>);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t xml:space="preserve">- календарный учебный график (см. Приложение </w:t>
      </w:r>
      <w:r w:rsidR="006A566C">
        <w:rPr>
          <w:rFonts w:ascii="Times New Roman" w:hAnsi="Times New Roman"/>
          <w:sz w:val="24"/>
          <w:szCs w:val="24"/>
        </w:rPr>
        <w:t>2</w:t>
      </w:r>
      <w:r w:rsidRPr="00923465">
        <w:rPr>
          <w:rFonts w:ascii="Times New Roman" w:hAnsi="Times New Roman"/>
          <w:sz w:val="24"/>
          <w:szCs w:val="24"/>
        </w:rPr>
        <w:t>);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t>- рабочие программы учебных предметов;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535BF" w:rsidRPr="006535BF">
        <w:rPr>
          <w:rFonts w:ascii="Times New Roman" w:hAnsi="Times New Roman"/>
          <w:sz w:val="24"/>
          <w:szCs w:val="24"/>
        </w:rPr>
        <w:t>материал</w:t>
      </w:r>
      <w:r w:rsidR="006535BF">
        <w:rPr>
          <w:rFonts w:ascii="Times New Roman" w:hAnsi="Times New Roman"/>
          <w:sz w:val="24"/>
          <w:szCs w:val="24"/>
        </w:rPr>
        <w:t>ы</w:t>
      </w:r>
      <w:r w:rsidR="006535BF" w:rsidRPr="006535BF">
        <w:rPr>
          <w:rFonts w:ascii="Times New Roman" w:hAnsi="Times New Roman"/>
          <w:sz w:val="24"/>
          <w:szCs w:val="24"/>
        </w:rPr>
        <w:t xml:space="preserve"> для проведения промежуточной и итоговой аттестации обучающихся</w:t>
      </w:r>
      <w:r w:rsidR="006535BF" w:rsidRPr="00923465">
        <w:rPr>
          <w:rFonts w:ascii="Times New Roman" w:hAnsi="Times New Roman"/>
          <w:sz w:val="24"/>
          <w:szCs w:val="24"/>
        </w:rPr>
        <w:t xml:space="preserve"> </w:t>
      </w:r>
      <w:r w:rsidR="006535BF">
        <w:rPr>
          <w:rFonts w:ascii="Times New Roman" w:hAnsi="Times New Roman"/>
          <w:sz w:val="24"/>
          <w:szCs w:val="24"/>
        </w:rPr>
        <w:t xml:space="preserve">и </w:t>
      </w:r>
      <w:r w:rsidRPr="00923465">
        <w:rPr>
          <w:rFonts w:ascii="Times New Roman" w:hAnsi="Times New Roman"/>
          <w:sz w:val="24"/>
          <w:szCs w:val="24"/>
        </w:rPr>
        <w:t>методические рекомендации по организации образовательного процесса;</w:t>
      </w:r>
    </w:p>
    <w:p w:rsidR="00923465" w:rsidRPr="00923465" w:rsidRDefault="00923465" w:rsidP="00923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465">
        <w:rPr>
          <w:rFonts w:ascii="Times New Roman" w:hAnsi="Times New Roman"/>
          <w:sz w:val="24"/>
          <w:szCs w:val="24"/>
        </w:rPr>
        <w:t xml:space="preserve">- расписание занятий (см. Приложение </w:t>
      </w:r>
      <w:r w:rsidR="006A566C">
        <w:rPr>
          <w:rFonts w:ascii="Times New Roman" w:hAnsi="Times New Roman"/>
          <w:sz w:val="24"/>
          <w:szCs w:val="24"/>
        </w:rPr>
        <w:t>3</w:t>
      </w:r>
      <w:r w:rsidRPr="00923465">
        <w:rPr>
          <w:rFonts w:ascii="Times New Roman" w:hAnsi="Times New Roman"/>
          <w:sz w:val="24"/>
          <w:szCs w:val="24"/>
        </w:rPr>
        <w:t>).</w:t>
      </w:r>
    </w:p>
    <w:p w:rsidR="00923465" w:rsidRPr="00923465" w:rsidRDefault="00923465" w:rsidP="0092346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23465" w:rsidRDefault="00FE120D" w:rsidP="0092346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5</w:t>
      </w:r>
      <w:r w:rsidR="00923465" w:rsidRPr="00923465">
        <w:rPr>
          <w:rFonts w:ascii="Times New Roman" w:hAnsi="Times New Roman"/>
          <w:b/>
          <w:i/>
          <w:color w:val="000000" w:themeColor="text1"/>
          <w:sz w:val="24"/>
          <w:szCs w:val="24"/>
        </w:rPr>
        <w:t>.4. Материально-технические условия реализации образовательной программы</w:t>
      </w:r>
      <w:r w:rsidR="00923465">
        <w:rPr>
          <w:color w:val="000000"/>
        </w:rPr>
        <w:t xml:space="preserve"> 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"А" представлены механическими транспортными средствами, зарегистрированными в установленном порядке</w:t>
      </w:r>
      <w:r w:rsidR="009B2ECB">
        <w:rPr>
          <w:rFonts w:ascii="Times New Roman" w:hAnsi="Times New Roman" w:cs="Times New Roman"/>
          <w:sz w:val="24"/>
          <w:szCs w:val="24"/>
        </w:rPr>
        <w:t>. Расчет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9B2ECB">
        <w:rPr>
          <w:rFonts w:ascii="Times New Roman" w:hAnsi="Times New Roman" w:cs="Times New Roman"/>
          <w:sz w:val="24"/>
          <w:szCs w:val="24"/>
        </w:rPr>
        <w:t>а</w:t>
      </w:r>
      <w:r w:rsidR="00A34834">
        <w:rPr>
          <w:rFonts w:ascii="Times New Roman" w:hAnsi="Times New Roman" w:cs="Times New Roman"/>
          <w:sz w:val="24"/>
          <w:szCs w:val="24"/>
        </w:rPr>
        <w:t xml:space="preserve"> </w:t>
      </w:r>
      <w:r w:rsidR="009B2ECB">
        <w:rPr>
          <w:rFonts w:ascii="Times New Roman" w:hAnsi="Times New Roman" w:cs="Times New Roman"/>
          <w:sz w:val="24"/>
          <w:szCs w:val="24"/>
        </w:rPr>
        <w:t>транспортных средств,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465" w:rsidRDefault="00923465" w:rsidP="0092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0382487" wp14:editId="34DE35B2">
            <wp:extent cx="1760434" cy="4184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26" cy="4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65" w:rsidRDefault="00923465" w:rsidP="0092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N</w:t>
      </w:r>
      <w:r w:rsidR="009944EE">
        <w:rPr>
          <w:rFonts w:ascii="Times New Roman" w:hAnsi="Times New Roman" w:cs="Times New Roman"/>
          <w:sz w:val="24"/>
          <w:szCs w:val="24"/>
        </w:rPr>
        <w:t xml:space="preserve"> </w:t>
      </w:r>
      <w:r w:rsidRPr="009944EE">
        <w:rPr>
          <w:rFonts w:ascii="Times New Roman" w:hAnsi="Times New Roman" w:cs="Times New Roman"/>
          <w:sz w:val="16"/>
          <w:szCs w:val="16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- количество часов вождения в соответствии с учебным планом;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923465" w:rsidRDefault="00923465" w:rsidP="0092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41089D" w:rsidRPr="0041089D" w:rsidRDefault="0041089D" w:rsidP="00410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89D" w:rsidRDefault="0041089D" w:rsidP="0041089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1" w:name="Par512"/>
      <w:bookmarkStart w:id="42" w:name="Par538"/>
      <w:bookmarkStart w:id="43" w:name="Par615"/>
      <w:bookmarkStart w:id="44" w:name="_Toc398991391"/>
      <w:bookmarkEnd w:id="41"/>
      <w:bookmarkEnd w:id="42"/>
      <w:bookmarkEnd w:id="43"/>
      <w:r w:rsidRPr="000F34A5"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r w:rsidR="00C110B8" w:rsidRPr="000F34A5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оборудования </w:t>
      </w:r>
      <w:r w:rsidRPr="000F34A5">
        <w:rPr>
          <w:rFonts w:ascii="Times New Roman" w:hAnsi="Times New Roman" w:cs="Times New Roman"/>
          <w:b/>
          <w:i/>
          <w:sz w:val="24"/>
          <w:szCs w:val="24"/>
        </w:rPr>
        <w:t xml:space="preserve">учебного </w:t>
      </w:r>
      <w:bookmarkEnd w:id="44"/>
      <w:r w:rsidR="00C110B8">
        <w:rPr>
          <w:rFonts w:ascii="Times New Roman" w:hAnsi="Times New Roman" w:cs="Times New Roman"/>
          <w:b/>
          <w:i/>
          <w:sz w:val="24"/>
          <w:szCs w:val="24"/>
        </w:rPr>
        <w:t>кабинета</w:t>
      </w:r>
    </w:p>
    <w:p w:rsidR="0041089D" w:rsidRPr="003054C5" w:rsidRDefault="00C110B8" w:rsidP="0041089D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10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6"/>
        <w:gridCol w:w="1454"/>
        <w:gridCol w:w="1459"/>
      </w:tblGrid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E154BC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5" w:name="Par622"/>
            <w:bookmarkEnd w:id="45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9944EE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44EE" w:rsidRPr="0041089D" w:rsidRDefault="009944EE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Pr="00746D62">
              <w:rPr>
                <w:rFonts w:ascii="Times New Roman" w:hAnsi="Times New Roman" w:cs="Times New Roman"/>
                <w:i/>
                <w:sz w:val="24"/>
                <w:szCs w:val="24"/>
              </w:rPr>
              <w:t>(в качестве тренажера используется учебное транспортное средство)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44EE" w:rsidRPr="0041089D" w:rsidRDefault="009944EE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44EE" w:rsidRPr="0041089D" w:rsidRDefault="009944EE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62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D62" w:rsidRDefault="00746D62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D62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62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(применяется на усмотрение образовательной организации)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D62" w:rsidRPr="0041089D" w:rsidRDefault="00746D62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6D62" w:rsidRPr="0041089D" w:rsidRDefault="00746D62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6243EF" w:rsidRDefault="0041089D" w:rsidP="00256E63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  <w:r w:rsidR="006243EF" w:rsidRPr="00624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(Магнитная доска со схемой населенного пункта заменена соответствующим электронным учебным пособием</w:t>
            </w:r>
            <w:bookmarkStart w:id="46" w:name="Par902"/>
            <w:bookmarkEnd w:id="46"/>
            <w:r w:rsidR="006243EF" w:rsidRPr="00624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4BC" w:rsidRDefault="006243EF" w:rsidP="009944EE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7" w:name="Par640"/>
            <w:bookmarkEnd w:id="47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>
              <w:t xml:space="preserve"> </w:t>
            </w:r>
          </w:p>
          <w:p w:rsidR="002E551B" w:rsidRPr="0041089D" w:rsidRDefault="006243EF" w:rsidP="0099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944EE" w:rsidRPr="009944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</w:t>
            </w:r>
            <w:r w:rsidR="009944EE">
              <w:rPr>
                <w:i/>
                <w:iCs/>
              </w:rPr>
              <w:t xml:space="preserve"> </w:t>
            </w:r>
            <w:r w:rsidRPr="006243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8" w:name="Par643"/>
            <w:bookmarkEnd w:id="48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разметка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0B8" w:rsidRPr="0041089D" w:rsidTr="006A566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10B8" w:rsidRPr="00C110B8" w:rsidRDefault="00C110B8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9" w:name="Par709"/>
            <w:bookmarkEnd w:id="49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0" w:name="Par724"/>
            <w:bookmarkEnd w:id="50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метеоусловия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1" w:name="Par784"/>
            <w:bookmarkEnd w:id="51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техническое обслуживание транспортных средств категории </w:t>
            </w:r>
            <w:r w:rsidR="00C110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110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объектов управления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автоматизированной и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бесступенчатой коробки передач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2" w:name="Par862"/>
            <w:bookmarkEnd w:id="52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2E551B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51B" w:rsidRPr="00C110B8" w:rsidRDefault="002E551B" w:rsidP="002E55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3" w:name="Par865"/>
            <w:bookmarkEnd w:id="53"/>
            <w:r w:rsidRPr="00C110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8808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1992 г. N 2300-1 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1269">
              <w:t xml:space="preserve"> </w:t>
            </w:r>
            <w:r w:rsidR="00F834E3" w:rsidRPr="00A67AB2">
              <w:rPr>
                <w:rFonts w:ascii="Times New Roman" w:hAnsi="Times New Roman" w:cs="Times New Roman"/>
              </w:rPr>
              <w:t>(Собрание законодательства Российской Федерации, 1996, № 3, ст. 140: 2021, № 24, ст. 4188)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категории 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, согласованная с Госавтоинспекцией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официального сайта в сети 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11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74C" w:rsidRPr="009A374C" w:rsidRDefault="009A374C" w:rsidP="009A374C">
      <w:bookmarkStart w:id="54" w:name="_Toc398991392"/>
    </w:p>
    <w:p w:rsidR="0041089D" w:rsidRPr="000F34A5" w:rsidRDefault="0041089D" w:rsidP="00F2620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55" w:name="Par904"/>
      <w:bookmarkStart w:id="56" w:name="_Toc398991393"/>
      <w:bookmarkEnd w:id="54"/>
      <w:bookmarkEnd w:id="55"/>
      <w:r w:rsidRPr="000F34A5">
        <w:rPr>
          <w:rFonts w:ascii="Times New Roman" w:hAnsi="Times New Roman" w:cs="Times New Roman"/>
          <w:b/>
          <w:i/>
          <w:sz w:val="24"/>
          <w:szCs w:val="24"/>
        </w:rPr>
        <w:t xml:space="preserve">Перечень материалов по предмету </w:t>
      </w:r>
      <w:r w:rsidR="00C110B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F34A5">
        <w:rPr>
          <w:rFonts w:ascii="Times New Roman" w:hAnsi="Times New Roman" w:cs="Times New Roman"/>
          <w:b/>
          <w:i/>
          <w:sz w:val="24"/>
          <w:szCs w:val="24"/>
        </w:rPr>
        <w:t>Первая помощь</w:t>
      </w:r>
      <w:r w:rsidR="00F262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34A5">
        <w:rPr>
          <w:rFonts w:ascii="Times New Roman" w:hAnsi="Times New Roman" w:cs="Times New Roman"/>
          <w:b/>
          <w:i/>
          <w:sz w:val="24"/>
          <w:szCs w:val="24"/>
        </w:rPr>
        <w:t>при дорожно-транспортном происшествии</w:t>
      </w:r>
      <w:r w:rsidR="00C110B8">
        <w:rPr>
          <w:rFonts w:ascii="Times New Roman" w:hAnsi="Times New Roman" w:cs="Times New Roman"/>
          <w:b/>
          <w:i/>
          <w:sz w:val="24"/>
          <w:szCs w:val="24"/>
        </w:rPr>
        <w:t>»</w:t>
      </w:r>
      <w:bookmarkEnd w:id="56"/>
    </w:p>
    <w:p w:rsidR="0041089D" w:rsidRPr="00C110B8" w:rsidRDefault="00C110B8" w:rsidP="00C110B8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110B8">
        <w:rPr>
          <w:rFonts w:ascii="Times New Roman" w:hAnsi="Times New Roman" w:cs="Times New Roman"/>
          <w:b/>
          <w:i/>
          <w:sz w:val="24"/>
          <w:szCs w:val="24"/>
        </w:rPr>
        <w:t>Таблица 10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1"/>
        <w:gridCol w:w="1738"/>
        <w:gridCol w:w="1800"/>
      </w:tblGrid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1089D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E55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7" w:name="Par912"/>
            <w:bookmarkEnd w:id="57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E55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8" w:name="Par928"/>
            <w:bookmarkEnd w:id="58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256E63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в дорожно-транспортных происшествиях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(автомобильная)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</w:p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  <w:r w:rsidR="00E1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4BC" w:rsidRDefault="0041089D" w:rsidP="00256E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9" w:name="Par941"/>
            <w:bookmarkEnd w:id="59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  <w:p w:rsidR="0041089D" w:rsidRPr="0041089D" w:rsidRDefault="0041089D" w:rsidP="00256E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56E63" w:rsidRPr="00256E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(учебно-наглядные пособия допустимо представлять в виде печатных изданий, плакатов, электронных учебных материалов, тематических фильмов)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E154BC" w:rsidRDefault="0041089D" w:rsidP="002E55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0" w:name="Par951"/>
            <w:bookmarkEnd w:id="60"/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89D" w:rsidRPr="0041089D" w:rsidTr="002E551B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089D" w:rsidRPr="0041089D" w:rsidRDefault="0041089D" w:rsidP="002E5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10B8" w:rsidRDefault="00C110B8" w:rsidP="00C110B8">
      <w:pPr>
        <w:pStyle w:val="ConsPlusNormal"/>
        <w:ind w:firstLine="709"/>
        <w:jc w:val="both"/>
      </w:pPr>
    </w:p>
    <w:p w:rsidR="006766E6" w:rsidRDefault="006766E6" w:rsidP="00676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CB">
        <w:rPr>
          <w:rFonts w:ascii="Times New Roman" w:hAnsi="Times New Roman" w:cs="Times New Roman"/>
          <w:sz w:val="24"/>
          <w:szCs w:val="24"/>
        </w:rPr>
        <w:t>Автодром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</w:t>
      </w:r>
      <w:r w:rsidR="009B2ECB">
        <w:rPr>
          <w:rFonts w:ascii="Times New Roman" w:hAnsi="Times New Roman" w:cs="Times New Roman"/>
          <w:sz w:val="24"/>
          <w:szCs w:val="24"/>
        </w:rPr>
        <w:t>ении квалификационного экзамена.</w:t>
      </w:r>
      <w:r w:rsidR="005272B7" w:rsidRPr="005272B7">
        <w:rPr>
          <w:rFonts w:ascii="Times New Roman" w:hAnsi="Times New Roman" w:cs="Times New Roman"/>
          <w:sz w:val="24"/>
          <w:szCs w:val="24"/>
        </w:rPr>
        <w:t xml:space="preserve"> </w:t>
      </w:r>
      <w:r w:rsidR="005272B7" w:rsidRPr="006766E6">
        <w:rPr>
          <w:rFonts w:ascii="Times New Roman" w:hAnsi="Times New Roman" w:cs="Times New Roman"/>
          <w:sz w:val="24"/>
          <w:szCs w:val="24"/>
        </w:rPr>
        <w:t>В зоне движения транспортных средств не допускается наличие посторонних предметов, не имеющих отношения к обустройству автодрома</w:t>
      </w:r>
      <w:r w:rsidR="005272B7">
        <w:rPr>
          <w:rFonts w:ascii="Times New Roman" w:hAnsi="Times New Roman" w:cs="Times New Roman"/>
          <w:sz w:val="24"/>
          <w:szCs w:val="24"/>
        </w:rPr>
        <w:t>.</w:t>
      </w:r>
    </w:p>
    <w:p w:rsidR="006766E6" w:rsidRDefault="009B2ECB" w:rsidP="009B2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автодрома</w:t>
      </w:r>
      <w:r w:rsidRPr="006766E6">
        <w:rPr>
          <w:rFonts w:ascii="Times New Roman" w:hAnsi="Times New Roman"/>
          <w:sz w:val="24"/>
          <w:szCs w:val="24"/>
        </w:rPr>
        <w:t xml:space="preserve"> для первоначального обучения вождению транспортных средств </w:t>
      </w:r>
      <w:r w:rsidRPr="009B2ECB">
        <w:rPr>
          <w:rFonts w:ascii="Times New Roman" w:hAnsi="Times New Roman"/>
          <w:sz w:val="24"/>
          <w:szCs w:val="24"/>
        </w:rPr>
        <w:t xml:space="preserve">обеспечивает возможность выполнения испытательных упражнений и </w:t>
      </w:r>
      <w:r w:rsidRPr="00ED3CB2">
        <w:rPr>
          <w:rFonts w:ascii="Times New Roman" w:hAnsi="Times New Roman"/>
          <w:sz w:val="24"/>
          <w:szCs w:val="24"/>
        </w:rPr>
        <w:t xml:space="preserve">составляет </w:t>
      </w:r>
      <w:r w:rsidR="00ED3CB2">
        <w:rPr>
          <w:rFonts w:ascii="Times New Roman" w:hAnsi="Times New Roman"/>
          <w:sz w:val="24"/>
          <w:szCs w:val="24"/>
        </w:rPr>
        <w:t>не менее 0,24 га</w:t>
      </w:r>
      <w:r w:rsidRPr="009B2ECB">
        <w:rPr>
          <w:rFonts w:ascii="Times New Roman" w:hAnsi="Times New Roman"/>
          <w:sz w:val="24"/>
          <w:szCs w:val="24"/>
        </w:rPr>
        <w:t>.</w:t>
      </w:r>
      <w:r w:rsidRPr="006766E6">
        <w:rPr>
          <w:rFonts w:ascii="Times New Roman" w:hAnsi="Times New Roman"/>
          <w:sz w:val="24"/>
          <w:szCs w:val="24"/>
        </w:rPr>
        <w:t xml:space="preserve"> Для разметки границ выполнения соответствующих заданий </w:t>
      </w:r>
      <w:r w:rsidRPr="009B2ECB">
        <w:rPr>
          <w:rFonts w:ascii="Times New Roman" w:hAnsi="Times New Roman"/>
          <w:sz w:val="24"/>
          <w:szCs w:val="24"/>
        </w:rPr>
        <w:t>применяются конуса разметочные (ограничительные), стойки разметочные, вехи стержневые.</w:t>
      </w:r>
    </w:p>
    <w:p w:rsidR="006766E6" w:rsidRPr="009B2ECB" w:rsidRDefault="00C110B8" w:rsidP="009B2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имеет ровное и однородное асфальтовое покрытие, обеспечивающее круглогодичное функционирование. </w:t>
      </w:r>
      <w:r w:rsidR="006766E6">
        <w:rPr>
          <w:rFonts w:ascii="Times New Roman" w:hAnsi="Times New Roman" w:cs="Times New Roman"/>
          <w:sz w:val="24"/>
          <w:szCs w:val="24"/>
        </w:rPr>
        <w:t>Наклонный участок</w:t>
      </w:r>
      <w:r>
        <w:rPr>
          <w:rFonts w:ascii="Times New Roman" w:hAnsi="Times New Roman" w:cs="Times New Roman"/>
          <w:sz w:val="24"/>
          <w:szCs w:val="24"/>
        </w:rPr>
        <w:t xml:space="preserve"> имеет продольный уклон относительно поверхности закрытой </w:t>
      </w:r>
      <w:r w:rsidRPr="006766E6">
        <w:rPr>
          <w:rFonts w:ascii="Times New Roman" w:hAnsi="Times New Roman" w:cs="Times New Roman"/>
          <w:sz w:val="24"/>
          <w:szCs w:val="24"/>
        </w:rPr>
        <w:t>площадки в</w:t>
      </w:r>
      <w:r w:rsidR="009B2ECB">
        <w:rPr>
          <w:rFonts w:ascii="Times New Roman" w:hAnsi="Times New Roman" w:cs="Times New Roman"/>
          <w:sz w:val="24"/>
          <w:szCs w:val="24"/>
        </w:rPr>
        <w:t xml:space="preserve"> пределах 8 - 16% включительно.</w:t>
      </w:r>
      <w:r w:rsidR="00851B09">
        <w:rPr>
          <w:rFonts w:ascii="Times New Roman" w:hAnsi="Times New Roman" w:cs="Times New Roman"/>
          <w:sz w:val="24"/>
          <w:szCs w:val="24"/>
        </w:rPr>
        <w:t xml:space="preserve"> </w:t>
      </w:r>
      <w:r w:rsidR="006766E6" w:rsidRPr="006766E6">
        <w:rPr>
          <w:rFonts w:ascii="Times New Roman" w:hAnsi="Times New Roman"/>
          <w:sz w:val="24"/>
          <w:szCs w:val="24"/>
        </w:rPr>
        <w:t>На участках, предназначенных для</w:t>
      </w:r>
      <w:r w:rsidR="006766E6">
        <w:rPr>
          <w:rFonts w:ascii="Times New Roman" w:hAnsi="Times New Roman"/>
          <w:sz w:val="24"/>
          <w:szCs w:val="24"/>
        </w:rPr>
        <w:t xml:space="preserve"> движения транспортных средств </w:t>
      </w:r>
      <w:r w:rsidR="006766E6" w:rsidRPr="006766E6">
        <w:rPr>
          <w:rFonts w:ascii="Times New Roman" w:hAnsi="Times New Roman"/>
          <w:sz w:val="24"/>
          <w:szCs w:val="24"/>
        </w:rPr>
        <w:t>предусмотрен водоотвод. Проезжая часть горизонтальн</w:t>
      </w:r>
      <w:r w:rsidR="006766E6">
        <w:rPr>
          <w:rFonts w:ascii="Times New Roman" w:hAnsi="Times New Roman"/>
          <w:sz w:val="24"/>
          <w:szCs w:val="24"/>
        </w:rPr>
        <w:t>ая</w:t>
      </w:r>
      <w:r w:rsidR="006766E6" w:rsidRPr="006766E6">
        <w:rPr>
          <w:rFonts w:ascii="Times New Roman" w:hAnsi="Times New Roman"/>
          <w:sz w:val="24"/>
          <w:szCs w:val="24"/>
        </w:rPr>
        <w:t xml:space="preserve"> с максимальным продольным уклоном не более 100 промилле.</w:t>
      </w:r>
    </w:p>
    <w:p w:rsidR="006766E6" w:rsidRDefault="006766E6" w:rsidP="009B2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Коэффициент сцепления покрытия</w:t>
      </w:r>
      <w:r w:rsidR="005272B7">
        <w:rPr>
          <w:rFonts w:ascii="Times New Roman" w:hAnsi="Times New Roman" w:cs="Times New Roman"/>
          <w:sz w:val="24"/>
          <w:szCs w:val="24"/>
        </w:rPr>
        <w:t xml:space="preserve"> </w:t>
      </w:r>
      <w:r w:rsidR="005272B7" w:rsidRPr="005272B7">
        <w:rPr>
          <w:rFonts w:ascii="Times New Roman" w:hAnsi="Times New Roman" w:cs="Times New Roman"/>
          <w:sz w:val="24"/>
          <w:szCs w:val="24"/>
        </w:rPr>
        <w:t>при его измерении измерительным колесом стандартным с покрышкой с протектором без рисунка</w:t>
      </w:r>
      <w:r w:rsidRPr="006766E6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6E6">
        <w:rPr>
          <w:rFonts w:ascii="Times New Roman" w:hAnsi="Times New Roman" w:cs="Times New Roman"/>
          <w:sz w:val="24"/>
          <w:szCs w:val="24"/>
        </w:rPr>
        <w:t xml:space="preserve"> безопасные условия движения</w:t>
      </w:r>
      <w:r w:rsidR="005272B7">
        <w:rPr>
          <w:rFonts w:ascii="Times New Roman" w:hAnsi="Times New Roman" w:cs="Times New Roman"/>
          <w:sz w:val="24"/>
          <w:szCs w:val="24"/>
        </w:rPr>
        <w:t xml:space="preserve"> </w:t>
      </w:r>
      <w:r w:rsidR="00C110B8">
        <w:rPr>
          <w:rFonts w:ascii="Times New Roman" w:hAnsi="Times New Roman" w:cs="Times New Roman"/>
          <w:sz w:val="24"/>
          <w:szCs w:val="24"/>
        </w:rPr>
        <w:t xml:space="preserve">по </w:t>
      </w:r>
      <w:r w:rsidRPr="006766E6">
        <w:rPr>
          <w:rFonts w:ascii="Times New Roman" w:hAnsi="Times New Roman" w:cs="Times New Roman"/>
          <w:sz w:val="24"/>
          <w:szCs w:val="24"/>
        </w:rPr>
        <w:t>ГОСТ Р 50597-2017, утвержденного приказом Федерального агентства по техническому регулированию и метрологии от 26 сентября 2017 г. № 1245-ст (М, Стандартинформ, 2017).</w:t>
      </w:r>
    </w:p>
    <w:p w:rsidR="005272B7" w:rsidRDefault="006766E6" w:rsidP="00676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А</w:t>
      </w:r>
      <w:r w:rsidR="00E33313">
        <w:rPr>
          <w:rFonts w:ascii="Times New Roman" w:hAnsi="Times New Roman" w:cs="Times New Roman"/>
          <w:sz w:val="24"/>
          <w:szCs w:val="24"/>
        </w:rPr>
        <w:t>втодром</w:t>
      </w:r>
      <w:r w:rsidRPr="006766E6">
        <w:rPr>
          <w:rFonts w:ascii="Times New Roman" w:hAnsi="Times New Roman" w:cs="Times New Roman"/>
          <w:sz w:val="24"/>
          <w:szCs w:val="24"/>
        </w:rPr>
        <w:t xml:space="preserve"> </w:t>
      </w:r>
      <w:r w:rsidR="00E33313">
        <w:rPr>
          <w:rFonts w:ascii="Times New Roman" w:hAnsi="Times New Roman" w:cs="Times New Roman"/>
          <w:sz w:val="24"/>
          <w:szCs w:val="24"/>
        </w:rPr>
        <w:t>оборудован</w:t>
      </w:r>
      <w:r w:rsidR="005272B7">
        <w:rPr>
          <w:rFonts w:ascii="Times New Roman" w:hAnsi="Times New Roman" w:cs="Times New Roman"/>
          <w:sz w:val="24"/>
          <w:szCs w:val="24"/>
        </w:rPr>
        <w:t xml:space="preserve"> </w:t>
      </w:r>
      <w:r w:rsidR="005272B7" w:rsidRPr="005272B7">
        <w:rPr>
          <w:rFonts w:ascii="Times New Roman" w:hAnsi="Times New Roman" w:cs="Times New Roman"/>
          <w:sz w:val="24"/>
          <w:szCs w:val="24"/>
        </w:rPr>
        <w:t>наружны</w:t>
      </w:r>
      <w:r w:rsidR="005272B7">
        <w:rPr>
          <w:rFonts w:ascii="Times New Roman" w:hAnsi="Times New Roman" w:cs="Times New Roman"/>
          <w:sz w:val="24"/>
          <w:szCs w:val="24"/>
        </w:rPr>
        <w:t>ми</w:t>
      </w:r>
      <w:r w:rsidR="005272B7" w:rsidRPr="005272B7">
        <w:rPr>
          <w:rFonts w:ascii="Times New Roman" w:hAnsi="Times New Roman" w:cs="Times New Roman"/>
          <w:sz w:val="24"/>
          <w:szCs w:val="24"/>
        </w:rPr>
        <w:t xml:space="preserve"> осветительны</w:t>
      </w:r>
      <w:r w:rsidR="005272B7">
        <w:rPr>
          <w:rFonts w:ascii="Times New Roman" w:hAnsi="Times New Roman" w:cs="Times New Roman"/>
          <w:sz w:val="24"/>
          <w:szCs w:val="24"/>
        </w:rPr>
        <w:t xml:space="preserve">ми установками и </w:t>
      </w:r>
      <w:r w:rsidR="005272B7" w:rsidRPr="006766E6">
        <w:rPr>
          <w:rFonts w:ascii="Times New Roman" w:hAnsi="Times New Roman" w:cs="Times New Roman"/>
          <w:sz w:val="24"/>
          <w:szCs w:val="24"/>
        </w:rPr>
        <w:t>техническими</w:t>
      </w:r>
      <w:r w:rsidRPr="006766E6">
        <w:rPr>
          <w:rFonts w:ascii="Times New Roman" w:hAnsi="Times New Roman" w:cs="Times New Roman"/>
          <w:sz w:val="24"/>
          <w:szCs w:val="24"/>
        </w:rPr>
        <w:t xml:space="preserve">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</w:t>
      </w:r>
      <w:r w:rsidR="005272B7">
        <w:rPr>
          <w:rFonts w:ascii="Times New Roman" w:hAnsi="Times New Roman" w:cs="Times New Roman"/>
          <w:sz w:val="24"/>
          <w:szCs w:val="24"/>
        </w:rPr>
        <w:t>лификационного экзамена в целом.</w:t>
      </w:r>
    </w:p>
    <w:p w:rsidR="006766E6" w:rsidRPr="006766E6" w:rsidRDefault="006766E6" w:rsidP="00676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Размеры автоматизированного автодрома обеспечива</w:t>
      </w:r>
      <w:r w:rsidR="00E33313">
        <w:rPr>
          <w:rFonts w:ascii="Times New Roman" w:hAnsi="Times New Roman" w:cs="Times New Roman"/>
          <w:sz w:val="24"/>
          <w:szCs w:val="24"/>
        </w:rPr>
        <w:t xml:space="preserve">ют </w:t>
      </w:r>
      <w:r w:rsidRPr="006766E6">
        <w:rPr>
          <w:rFonts w:ascii="Times New Roman" w:hAnsi="Times New Roman" w:cs="Times New Roman"/>
          <w:sz w:val="24"/>
          <w:szCs w:val="24"/>
        </w:rPr>
        <w:t>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</w:t>
      </w:r>
      <w:r w:rsidR="00E33313"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освещения.</w:t>
      </w:r>
    </w:p>
    <w:p w:rsidR="006766E6" w:rsidRPr="006766E6" w:rsidRDefault="006766E6" w:rsidP="006766E6"/>
    <w:p w:rsidR="00C110B8" w:rsidRDefault="005642C9" w:rsidP="005642C9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1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>6.</w:t>
      </w:r>
      <w:r w:rsidR="00C110B8">
        <w:rPr>
          <w:rFonts w:ascii="Times New Roman" w:hAnsi="Times New Roman" w:cs="Times New Roman"/>
          <w:i/>
          <w:color w:val="auto"/>
          <w:sz w:val="24"/>
          <w:szCs w:val="24"/>
        </w:rPr>
        <w:t>СИСТЕМА ОЦЕНКИ РЕЗУЛЬТАТОВ ОСВОЕНИЯ ОБРАЗОВАТЕЛЬНОЙ ПРОГРАММЫ</w:t>
      </w:r>
      <w:bookmarkEnd w:id="61"/>
    </w:p>
    <w:p w:rsidR="007A4871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автошколы.</w:t>
      </w:r>
      <w:r w:rsidR="00851B09" w:rsidRPr="0085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F01269" w:rsidRPr="00F01269" w:rsidRDefault="00C110B8" w:rsidP="00F01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работодателей. </w:t>
      </w:r>
      <w:r w:rsidR="00F01269" w:rsidRPr="00F01269">
        <w:rPr>
          <w:rFonts w:ascii="Times New Roman" w:hAnsi="Times New Roman" w:cs="Times New Roman"/>
          <w:sz w:val="24"/>
          <w:szCs w:val="24"/>
        </w:rPr>
        <w:t>их объединений согласно статье 74 Федерального закона об образовании (Собрание законодательства Российской Федерации, 2012, № 53, ст. 7598; 2020, № 22, ст. 3379).</w:t>
      </w:r>
    </w:p>
    <w:p w:rsidR="00C110B8" w:rsidRDefault="00C110B8" w:rsidP="00851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Промежуточная аттестация осуществляется в форме зачета или экзамена, часы выделяются за счет времени, отведенного на предмет.</w:t>
      </w:r>
      <w:r w:rsidR="0085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законодательства </w:t>
      </w:r>
      <w:r w:rsidR="00F01269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в сфере дорожного движения»;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"</w:t>
      </w:r>
      <w:r w:rsidR="00851B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 как объектов управления»;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"</w:t>
      </w:r>
      <w:r w:rsidR="00851B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"»;</w:t>
      </w:r>
    </w:p>
    <w:p w:rsidR="00F834E3" w:rsidRPr="00A90A14" w:rsidRDefault="00F834E3" w:rsidP="00F83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A14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7A4871" w:rsidRDefault="00C110B8" w:rsidP="00851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B7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</w:t>
      </w:r>
      <w:r w:rsidR="005272B7" w:rsidRPr="005272B7">
        <w:rPr>
          <w:rFonts w:ascii="Times New Roman" w:hAnsi="Times New Roman" w:cs="Times New Roman"/>
          <w:sz w:val="24"/>
          <w:szCs w:val="24"/>
        </w:rPr>
        <w:t xml:space="preserve">заключается в выполнении заданий по управлению транспортным средством </w:t>
      </w:r>
      <w:r w:rsidR="008D2A8A" w:rsidRPr="005272B7">
        <w:rPr>
          <w:rFonts w:ascii="Times New Roman" w:hAnsi="Times New Roman" w:cs="Times New Roman"/>
          <w:sz w:val="24"/>
          <w:szCs w:val="24"/>
        </w:rPr>
        <w:t>категории "</w:t>
      </w:r>
      <w:r w:rsidR="005272B7" w:rsidRPr="005272B7">
        <w:rPr>
          <w:rFonts w:ascii="Times New Roman" w:hAnsi="Times New Roman" w:cs="Times New Roman"/>
          <w:sz w:val="24"/>
          <w:szCs w:val="24"/>
        </w:rPr>
        <w:t>А</w:t>
      </w:r>
      <w:r w:rsidRPr="005272B7">
        <w:rPr>
          <w:rFonts w:ascii="Times New Roman" w:hAnsi="Times New Roman" w:cs="Times New Roman"/>
          <w:sz w:val="24"/>
          <w:szCs w:val="24"/>
        </w:rPr>
        <w:t xml:space="preserve">" на </w:t>
      </w:r>
      <w:r w:rsidR="005272B7" w:rsidRPr="005272B7">
        <w:rPr>
          <w:rFonts w:ascii="Times New Roman" w:hAnsi="Times New Roman" w:cs="Times New Roman"/>
          <w:sz w:val="24"/>
          <w:szCs w:val="24"/>
        </w:rPr>
        <w:t>автодроме</w:t>
      </w:r>
      <w:r w:rsidRPr="005272B7">
        <w:rPr>
          <w:rFonts w:ascii="Times New Roman" w:hAnsi="Times New Roman" w:cs="Times New Roman"/>
          <w:sz w:val="24"/>
          <w:szCs w:val="24"/>
        </w:rPr>
        <w:t>.</w:t>
      </w:r>
      <w:r w:rsidR="007A48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51B09" w:rsidRPr="00F01269" w:rsidRDefault="00C110B8" w:rsidP="00851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="00F01269">
        <w:rPr>
          <w:rFonts w:ascii="Times New Roman" w:hAnsi="Times New Roman" w:cs="Times New Roman"/>
          <w:sz w:val="24"/>
          <w:szCs w:val="24"/>
        </w:rPr>
        <w:t xml:space="preserve"> </w:t>
      </w:r>
      <w:r w:rsidR="00F01269" w:rsidRPr="00F01269">
        <w:rPr>
          <w:rFonts w:ascii="Times New Roman" w:hAnsi="Times New Roman" w:cs="Times New Roman"/>
          <w:sz w:val="24"/>
          <w:szCs w:val="24"/>
        </w:rPr>
        <w:t>согласно пункту 2 части 10 статьи 60 Федерального закона об образовании (Собрание законодательства Российской Федерации, 2012, № 53, с</w:t>
      </w:r>
      <w:r w:rsidR="00F01269">
        <w:rPr>
          <w:rFonts w:ascii="Times New Roman" w:hAnsi="Times New Roman" w:cs="Times New Roman"/>
          <w:sz w:val="24"/>
          <w:szCs w:val="24"/>
        </w:rPr>
        <w:t>т. 7598, 2020, № 22, ст. 3379).</w:t>
      </w:r>
    </w:p>
    <w:p w:rsidR="00851B09" w:rsidRPr="00851B09" w:rsidRDefault="00851B09" w:rsidP="00851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B09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C110B8" w:rsidRDefault="00C110B8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7A4871">
        <w:rPr>
          <w:rFonts w:ascii="Times New Roman" w:hAnsi="Times New Roman" w:cs="Times New Roman"/>
          <w:sz w:val="24"/>
          <w:szCs w:val="24"/>
        </w:rPr>
        <w:t>автошколой</w:t>
      </w:r>
      <w:r>
        <w:rPr>
          <w:rFonts w:ascii="Times New Roman" w:hAnsi="Times New Roman" w:cs="Times New Roman"/>
          <w:sz w:val="24"/>
          <w:szCs w:val="24"/>
        </w:rPr>
        <w:t xml:space="preserve"> на бумажных и электронных носителях.</w:t>
      </w: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6A566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62" w:name="_Toc24634482"/>
      <w:r w:rsidRPr="00384945">
        <w:rPr>
          <w:rFonts w:ascii="Times New Roman" w:hAnsi="Times New Roman" w:cs="Times New Roman"/>
          <w:b/>
          <w:i/>
          <w:sz w:val="24"/>
          <w:szCs w:val="24"/>
        </w:rPr>
        <w:t>Список используемой литературы</w:t>
      </w:r>
      <w:bookmarkEnd w:id="62"/>
    </w:p>
    <w:p w:rsidR="006A566C" w:rsidRPr="00384945" w:rsidRDefault="006A566C" w:rsidP="006A566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Алексеев Б.А. Психофизиологические основы деятельности водителя. – М., 2007 – 214 с.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Бакунов А.С. Техника транспорта. Обслуживание и ремонт.  – Омск: СибАДИ, 2009 – 78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Беженцев А.А. Безопасность дорожного движения: учебное пособие – М. Вузовский учебник, 2018 – 272с.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Боровинский А.Ю. Первая медицинская помощь при ДТП.  Изд. ИД Третий Рим, 2016 – 48 с.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Булай П.И. Первая помощь. Изд. Парадокс, 2010 – 192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А.Н. </w:t>
      </w:r>
      <w:r w:rsidRPr="007C2C1D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="009475BC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7C2C1D">
        <w:rPr>
          <w:rFonts w:ascii="Times New Roman" w:hAnsi="Times New Roman" w:cs="Times New Roman"/>
          <w:sz w:val="24"/>
          <w:szCs w:val="24"/>
        </w:rPr>
        <w:t>: учебник д</w:t>
      </w:r>
      <w:r w:rsidR="00851B09">
        <w:rPr>
          <w:rFonts w:ascii="Times New Roman" w:hAnsi="Times New Roman" w:cs="Times New Roman"/>
          <w:sz w:val="24"/>
          <w:szCs w:val="24"/>
        </w:rPr>
        <w:t>ля вузов / А. Н. Галкин [и др.]</w:t>
      </w:r>
      <w:r w:rsidRPr="007C2C1D">
        <w:rPr>
          <w:rFonts w:ascii="Times New Roman" w:hAnsi="Times New Roman" w:cs="Times New Roman"/>
          <w:sz w:val="24"/>
          <w:szCs w:val="24"/>
        </w:rPr>
        <w:t>; под редакцией К. В. Костина. — 2-е</w:t>
      </w:r>
      <w:r w:rsidR="00851B09">
        <w:rPr>
          <w:rFonts w:ascii="Times New Roman" w:hAnsi="Times New Roman" w:cs="Times New Roman"/>
          <w:sz w:val="24"/>
          <w:szCs w:val="24"/>
        </w:rPr>
        <w:t xml:space="preserve"> изд., перераб. и доп. — Москва</w:t>
      </w:r>
      <w:r w:rsidRPr="007C2C1D">
        <w:rPr>
          <w:rFonts w:ascii="Times New Roman" w:hAnsi="Times New Roman" w:cs="Times New Roman"/>
          <w:sz w:val="24"/>
          <w:szCs w:val="24"/>
        </w:rPr>
        <w:t>: Издательство Юрайт, 2020. — 229 с</w:t>
      </w:r>
      <w:r w:rsidR="009475BC">
        <w:rPr>
          <w:rFonts w:ascii="Times New Roman" w:hAnsi="Times New Roman" w:cs="Times New Roman"/>
          <w:sz w:val="24"/>
          <w:szCs w:val="24"/>
        </w:rPr>
        <w:t>.</w:t>
      </w:r>
    </w:p>
    <w:p w:rsidR="009A374C" w:rsidRPr="00DF5881" w:rsidRDefault="009A374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4920">
        <w:rPr>
          <w:rFonts w:ascii="Times New Roman" w:hAnsi="Times New Roman" w:cs="Times New Roman"/>
          <w:sz w:val="24"/>
          <w:szCs w:val="24"/>
        </w:rPr>
        <w:t>Громаковский А. Экзаменационные задачи для подготовки к экзаменам на право управления ТС категорий АВM, подкатегорий A1, B1/ Громаковский А. – Москва: Рецепт-Холдинг, 2022 г. – 240 с.: ил. – (Правила Дорожного Движения)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Коноплянко В.И. Зырянов В.В. Воробъев Ю.В. Основы управления автомобилем и безопасность дорожного движения: Учеб.пособие - М.; Высш. шк., 2005 – 271 с. </w:t>
      </w:r>
    </w:p>
    <w:p w:rsidR="0076018F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C1D">
        <w:rPr>
          <w:rFonts w:ascii="Times New Roman" w:hAnsi="Times New Roman" w:cs="Times New Roman"/>
          <w:sz w:val="24"/>
          <w:szCs w:val="24"/>
        </w:rPr>
        <w:t>Крапивина,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1D">
        <w:rPr>
          <w:rFonts w:ascii="Times New Roman" w:hAnsi="Times New Roman" w:cs="Times New Roman"/>
          <w:sz w:val="24"/>
          <w:szCs w:val="24"/>
        </w:rPr>
        <w:t>Безопасность транспортного процесса: уч. пос. [Электронный ресурс] / Е.А. Крапивина,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1D">
        <w:rPr>
          <w:rFonts w:ascii="Times New Roman" w:hAnsi="Times New Roman" w:cs="Times New Roman"/>
          <w:sz w:val="24"/>
          <w:szCs w:val="24"/>
        </w:rPr>
        <w:t>С.Ю. Попова, Ю.Р. Качинский. – Челябинск: ОУ ВО «Южно-Уральский технологический университет», 2021.</w:t>
      </w:r>
    </w:p>
    <w:p w:rsidR="0076018F" w:rsidRPr="0076018F" w:rsidRDefault="006535BF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Ксенофонтов </w:t>
      </w:r>
      <w:r w:rsidR="0076018F" w:rsidRPr="0076018F">
        <w:rPr>
          <w:rFonts w:ascii="Times New Roman" w:hAnsi="Times New Roman" w:cs="Times New Roman"/>
          <w:sz w:val="24"/>
          <w:szCs w:val="24"/>
        </w:rPr>
        <w:t>И. Устройство и техническое обслуживание мотоциклов: Учебник водителя транспортных средств катег</w:t>
      </w:r>
      <w:r w:rsidR="00CC2535">
        <w:rPr>
          <w:rFonts w:ascii="Times New Roman" w:hAnsi="Times New Roman" w:cs="Times New Roman"/>
          <w:sz w:val="24"/>
          <w:szCs w:val="24"/>
        </w:rPr>
        <w:t>ории</w:t>
      </w:r>
      <w:r w:rsidR="0076018F" w:rsidRPr="0076018F">
        <w:rPr>
          <w:rFonts w:ascii="Times New Roman" w:hAnsi="Times New Roman" w:cs="Times New Roman"/>
          <w:sz w:val="24"/>
          <w:szCs w:val="24"/>
        </w:rPr>
        <w:t xml:space="preserve"> "А"</w:t>
      </w:r>
      <w:r w:rsidR="0076018F">
        <w:rPr>
          <w:rFonts w:ascii="Times New Roman" w:hAnsi="Times New Roman" w:cs="Times New Roman"/>
          <w:sz w:val="24"/>
          <w:szCs w:val="24"/>
        </w:rPr>
        <w:t>, - Академия, М., 2012. – 112 с.</w:t>
      </w:r>
    </w:p>
    <w:p w:rsidR="006A566C" w:rsidRDefault="006535BF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Майборода</w:t>
      </w:r>
      <w:r w:rsidR="006A566C" w:rsidRPr="0076018F">
        <w:rPr>
          <w:rFonts w:ascii="Times New Roman" w:hAnsi="Times New Roman" w:cs="Times New Roman"/>
          <w:sz w:val="24"/>
          <w:szCs w:val="24"/>
        </w:rPr>
        <w:t xml:space="preserve"> О.В. Основы управления автомобилем и безопасность движения: Учебник / О.В. Майборода. - М.: Academia, 2018. - 255 c.</w:t>
      </w:r>
    </w:p>
    <w:p w:rsidR="0076018F" w:rsidRPr="0076018F" w:rsidRDefault="0076018F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18F">
        <w:rPr>
          <w:rFonts w:ascii="Times New Roman" w:hAnsi="Times New Roman" w:cs="Times New Roman"/>
          <w:sz w:val="24"/>
          <w:szCs w:val="24"/>
        </w:rPr>
        <w:t>Мотоциклы. Устройство и принцип действия, Кумбс М. 2002</w:t>
      </w:r>
      <w:r>
        <w:rPr>
          <w:rFonts w:ascii="Times New Roman" w:hAnsi="Times New Roman" w:cs="Times New Roman"/>
          <w:sz w:val="24"/>
          <w:szCs w:val="24"/>
        </w:rPr>
        <w:t>. – 125 с.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  <w:r w:rsidR="009475BC" w:rsidRPr="00CB1A1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B1A15">
        <w:rPr>
          <w:rFonts w:ascii="Times New Roman" w:hAnsi="Times New Roman" w:cs="Times New Roman"/>
          <w:sz w:val="24"/>
          <w:szCs w:val="24"/>
        </w:rPr>
        <w:t>. 3-е изд., испр. и доп. – М.: ОЛМА Медиа Групп, 2019. – 64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C87">
        <w:rPr>
          <w:rFonts w:ascii="Times New Roman" w:hAnsi="Times New Roman" w:cs="Times New Roman"/>
          <w:sz w:val="24"/>
          <w:szCs w:val="24"/>
        </w:rPr>
        <w:t>Пятницкий, Л.Н. Безопасность дорожного движения глазами физика / Л.Н. Пятницкий. - М.: КД Либроком, 2019. - 144 c.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Струков Ю.В., Денисов Г.А., Артемов А.Ю. Дорожные условия и безопасность движения Воронеж: ВГЛТУ, 2016. — 105 c.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Тимовский А.А., Нестеренко В.Б. Основы управления автомобилем и безопасность дорожного движения. Изд. Арий, 2009 – 146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Шельмин Е.В. КоАП для автомобилистов. – СПб.: Питер, </w:t>
      </w:r>
      <w:r w:rsidR="006535BF" w:rsidRPr="00CB1A15">
        <w:rPr>
          <w:rFonts w:ascii="Times New Roman" w:hAnsi="Times New Roman" w:cs="Times New Roman"/>
          <w:sz w:val="24"/>
          <w:szCs w:val="24"/>
        </w:rPr>
        <w:t>2014 –</w:t>
      </w:r>
      <w:r w:rsidRPr="00CB1A15">
        <w:rPr>
          <w:rFonts w:ascii="Times New Roman" w:hAnsi="Times New Roman" w:cs="Times New Roman"/>
          <w:sz w:val="24"/>
          <w:szCs w:val="24"/>
        </w:rPr>
        <w:t xml:space="preserve"> 64 с.</w:t>
      </w:r>
    </w:p>
    <w:p w:rsidR="006A566C" w:rsidRPr="00CB1A15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Широкой М.Ю. Новорожденный водитель (психология начинающего водителя). Изд. Арий, 2012 – 62 с.</w:t>
      </w:r>
    </w:p>
    <w:p w:rsidR="006A566C" w:rsidRDefault="006A566C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Усольцева. И </w:t>
      </w:r>
      <w:r w:rsidR="0076018F" w:rsidRPr="00CB1A15">
        <w:rPr>
          <w:rFonts w:ascii="Times New Roman" w:hAnsi="Times New Roman" w:cs="Times New Roman"/>
          <w:sz w:val="24"/>
          <w:szCs w:val="24"/>
        </w:rPr>
        <w:t>В Психофизиологические</w:t>
      </w:r>
      <w:r w:rsidRPr="00CB1A15">
        <w:rPr>
          <w:rFonts w:ascii="Times New Roman" w:hAnsi="Times New Roman" w:cs="Times New Roman"/>
          <w:sz w:val="24"/>
          <w:szCs w:val="24"/>
        </w:rPr>
        <w:t xml:space="preserve"> основы деятельности водителя. – М., 2019 – 192 с.</w:t>
      </w:r>
    </w:p>
    <w:p w:rsidR="006A566C" w:rsidRPr="0076018F" w:rsidRDefault="0076018F" w:rsidP="00834DF1">
      <w:pPr>
        <w:pStyle w:val="ad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18F">
        <w:rPr>
          <w:rFonts w:ascii="Times New Roman" w:hAnsi="Times New Roman" w:cs="Times New Roman"/>
          <w:sz w:val="24"/>
          <w:szCs w:val="24"/>
        </w:rPr>
        <w:t>Устройство и техническое обслуживание мотоциклов, мопедов, скутеров, квадр</w:t>
      </w:r>
      <w:r w:rsidR="006535BF">
        <w:rPr>
          <w:rFonts w:ascii="Times New Roman" w:hAnsi="Times New Roman" w:cs="Times New Roman"/>
          <w:sz w:val="24"/>
          <w:szCs w:val="24"/>
        </w:rPr>
        <w:t>о</w:t>
      </w:r>
      <w:r w:rsidRPr="0076018F">
        <w:rPr>
          <w:rFonts w:ascii="Times New Roman" w:hAnsi="Times New Roman" w:cs="Times New Roman"/>
          <w:sz w:val="24"/>
          <w:szCs w:val="24"/>
        </w:rPr>
        <w:t>циклов. Учебник водителя транспортных средств кат. А, А1, М. Соответствует прог</w:t>
      </w:r>
      <w:r>
        <w:rPr>
          <w:rFonts w:ascii="Times New Roman" w:hAnsi="Times New Roman" w:cs="Times New Roman"/>
          <w:sz w:val="24"/>
          <w:szCs w:val="24"/>
        </w:rPr>
        <w:t>рамме преподавания в автошколах. – Изд. дом Третий Рим, 2016 – 112 с.</w:t>
      </w: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5BC" w:rsidRDefault="009475B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5BC" w:rsidRDefault="009475B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5BC" w:rsidRDefault="009475B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B09" w:rsidRDefault="00851B09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B09" w:rsidRDefault="00851B09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B09" w:rsidRDefault="00851B09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194" w:rsidRDefault="006C3194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BC7" w:rsidRDefault="00226BC7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Pr="0032135A" w:rsidRDefault="006A566C" w:rsidP="006A566C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3" w:name="_Toc398895570"/>
      <w:r w:rsidRPr="0032135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1</w:t>
      </w:r>
      <w:bookmarkEnd w:id="63"/>
    </w:p>
    <w:p w:rsidR="006A566C" w:rsidRPr="0032135A" w:rsidRDefault="006A566C" w:rsidP="006A566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>Образовательной</w:t>
      </w:r>
      <w:r w:rsidRPr="0032135A">
        <w:rPr>
          <w:rFonts w:ascii="Times New Roman" w:hAnsi="Times New Roman"/>
          <w:b/>
          <w:i/>
          <w:sz w:val="24"/>
          <w:szCs w:val="24"/>
        </w:rPr>
        <w:t xml:space="preserve"> программе профессиональной подготовки</w:t>
      </w:r>
    </w:p>
    <w:p w:rsidR="006A566C" w:rsidRPr="0032135A" w:rsidRDefault="006A566C" w:rsidP="006A566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>водителей транспортных средств</w:t>
      </w:r>
    </w:p>
    <w:p w:rsidR="006A566C" w:rsidRPr="0032135A" w:rsidRDefault="006A566C" w:rsidP="006A566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>категории "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32135A">
        <w:rPr>
          <w:rFonts w:ascii="Times New Roman" w:hAnsi="Times New Roman"/>
          <w:b/>
          <w:i/>
          <w:sz w:val="24"/>
          <w:szCs w:val="24"/>
        </w:rPr>
        <w:t xml:space="preserve">" </w:t>
      </w:r>
    </w:p>
    <w:p w:rsidR="006A566C" w:rsidRDefault="006A566C" w:rsidP="00C1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6C" w:rsidRPr="006A566C" w:rsidRDefault="006A566C" w:rsidP="009A3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66C">
        <w:rPr>
          <w:rFonts w:ascii="Times New Roman" w:hAnsi="Times New Roman"/>
          <w:sz w:val="24"/>
          <w:szCs w:val="24"/>
        </w:rPr>
        <w:t xml:space="preserve">УТВЕРЖДАЮ               </w:t>
      </w:r>
    </w:p>
    <w:p w:rsidR="009A374C" w:rsidRPr="003630A5" w:rsidRDefault="009A374C" w:rsidP="009A374C">
      <w:pPr>
        <w:tabs>
          <w:tab w:val="left" w:pos="99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30A5">
        <w:rPr>
          <w:rFonts w:ascii="Times New Roman" w:hAnsi="Times New Roman"/>
          <w:sz w:val="28"/>
          <w:szCs w:val="28"/>
        </w:rPr>
        <w:t>Директор ООО «Перекресток»</w:t>
      </w:r>
    </w:p>
    <w:p w:rsidR="009A374C" w:rsidRPr="003630A5" w:rsidRDefault="009A374C" w:rsidP="009A374C">
      <w:pPr>
        <w:tabs>
          <w:tab w:val="left" w:pos="99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630A5">
        <w:rPr>
          <w:rFonts w:ascii="Times New Roman" w:hAnsi="Times New Roman"/>
          <w:sz w:val="28"/>
          <w:szCs w:val="28"/>
        </w:rPr>
        <w:t>_____________/</w:t>
      </w:r>
      <w:r>
        <w:rPr>
          <w:rFonts w:ascii="Times New Roman" w:hAnsi="Times New Roman"/>
          <w:sz w:val="28"/>
          <w:szCs w:val="28"/>
        </w:rPr>
        <w:t>Мусалимов Е.Ю.</w:t>
      </w:r>
      <w:r w:rsidRPr="003630A5">
        <w:rPr>
          <w:rFonts w:ascii="Times New Roman" w:hAnsi="Times New Roman"/>
          <w:sz w:val="28"/>
          <w:szCs w:val="28"/>
        </w:rPr>
        <w:t>/</w:t>
      </w:r>
    </w:p>
    <w:p w:rsidR="006A566C" w:rsidRPr="006A566C" w:rsidRDefault="006A566C" w:rsidP="009A3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66C" w:rsidRPr="006A566C" w:rsidRDefault="006A566C" w:rsidP="009A374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A566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A566C">
        <w:rPr>
          <w:rFonts w:ascii="Times New Roman" w:hAnsi="Times New Roman"/>
          <w:sz w:val="24"/>
          <w:szCs w:val="24"/>
          <w:u w:val="single"/>
        </w:rPr>
        <w:t xml:space="preserve">«           »                   20           г.                                                               </w:t>
      </w:r>
    </w:p>
    <w:p w:rsidR="006A566C" w:rsidRPr="006A566C" w:rsidRDefault="006A566C" w:rsidP="006A566C">
      <w:pPr>
        <w:tabs>
          <w:tab w:val="lef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566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6A566C">
        <w:rPr>
          <w:sz w:val="24"/>
          <w:szCs w:val="24"/>
        </w:rPr>
        <w:t xml:space="preserve"> </w:t>
      </w:r>
      <w:r w:rsidRPr="006A566C">
        <w:rPr>
          <w:rFonts w:ascii="Times New Roman" w:hAnsi="Times New Roman"/>
          <w:sz w:val="24"/>
          <w:szCs w:val="24"/>
        </w:rPr>
        <w:t>МП</w:t>
      </w:r>
    </w:p>
    <w:p w:rsidR="006A566C" w:rsidRDefault="006A566C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66C" w:rsidRDefault="006A566C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66C" w:rsidRDefault="006A566C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6A566C" w:rsidRDefault="006A566C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"A" </w:t>
      </w:r>
    </w:p>
    <w:p w:rsidR="00D5292E" w:rsidRDefault="00D5292E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0"/>
        <w:gridCol w:w="223"/>
        <w:gridCol w:w="1103"/>
        <w:gridCol w:w="1886"/>
        <w:gridCol w:w="1887"/>
      </w:tblGrid>
      <w:tr w:rsidR="00D5292E" w:rsidRPr="0041089D" w:rsidTr="00D5292E">
        <w:trPr>
          <w:jc w:val="center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292E" w:rsidRPr="0041089D" w:rsidTr="00D5292E">
        <w:trPr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292E" w:rsidRPr="0041089D" w:rsidTr="00D5292E">
        <w:trPr>
          <w:jc w:val="center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5292E" w:rsidRPr="0041089D" w:rsidTr="00D5292E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E154BC" w:rsidRDefault="00D5292E" w:rsidP="00D5292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базового цикла</w:t>
            </w:r>
          </w:p>
        </w:tc>
      </w:tr>
      <w:tr w:rsidR="00D5292E" w:rsidRPr="0041089D" w:rsidTr="00D5292E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292E" w:rsidRPr="0041089D" w:rsidTr="00D5292E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92E" w:rsidRPr="0041089D" w:rsidTr="00D5292E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  <w:r w:rsidR="00F0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92E" w:rsidRPr="0041089D" w:rsidTr="00D5292E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292E" w:rsidRPr="0041089D" w:rsidTr="00D5292E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E154BC" w:rsidRDefault="00D5292E" w:rsidP="00D5292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D5292E" w:rsidRPr="0041089D" w:rsidTr="00D5292E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управления.</w:t>
            </w:r>
            <w:r w:rsidR="00F0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92E" w:rsidRPr="0041089D" w:rsidTr="00D5292E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"A".</w:t>
            </w:r>
            <w:r w:rsidR="00F01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92E" w:rsidRPr="0041089D" w:rsidTr="00D5292E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"A" (с механической трансмиссией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 автоматической трансмиссией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1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w:anchor="Par136" w:tooltip="Ссылка на текущий документ" w:history="1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  <w:tr w:rsidR="00D5292E" w:rsidRPr="0041089D" w:rsidTr="00D5292E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E154BC" w:rsidRDefault="00D5292E" w:rsidP="00D5292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Квалификационный экзамен</w:t>
            </w:r>
          </w:p>
        </w:tc>
      </w:tr>
      <w:tr w:rsidR="00D5292E" w:rsidRPr="0041089D" w:rsidTr="00D5292E"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41089D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92E" w:rsidRPr="0041089D" w:rsidTr="00D5292E">
        <w:trPr>
          <w:jc w:val="center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E154BC" w:rsidRDefault="00D5292E" w:rsidP="00D529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E154BC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130/128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E154BC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92E" w:rsidRPr="00E154BC" w:rsidRDefault="00D5292E" w:rsidP="00D529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54/52</w:t>
            </w:r>
          </w:p>
        </w:tc>
      </w:tr>
    </w:tbl>
    <w:p w:rsidR="00D5292E" w:rsidRPr="009A5E2F" w:rsidRDefault="00D5292E" w:rsidP="006A566C">
      <w:pPr>
        <w:pStyle w:val="ConsPlusNormal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66C" w:rsidRDefault="006A566C" w:rsidP="006A566C">
      <w:pPr>
        <w:pStyle w:val="1"/>
        <w:spacing w:before="0"/>
        <w:jc w:val="right"/>
        <w:rPr>
          <w:rFonts w:ascii="Times New Roman" w:hAnsi="Times New Roman"/>
          <w:i/>
        </w:rPr>
        <w:sectPr w:rsidR="006A566C" w:rsidSect="000E68F6">
          <w:footerReference w:type="default" r:id="rId12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6A566C" w:rsidRPr="00E51597" w:rsidRDefault="006A566C" w:rsidP="006A566C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51597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Приложение 2</w:t>
      </w:r>
    </w:p>
    <w:p w:rsidR="006A566C" w:rsidRPr="00E51597" w:rsidRDefault="006A566C" w:rsidP="006A566C">
      <w:pPr>
        <w:spacing w:after="0"/>
        <w:jc w:val="right"/>
        <w:rPr>
          <w:rFonts w:ascii="Times New Roman" w:hAnsi="Times New Roman"/>
          <w:b/>
          <w:i/>
        </w:rPr>
      </w:pPr>
      <w:r w:rsidRPr="00E51597">
        <w:rPr>
          <w:rFonts w:ascii="Times New Roman" w:hAnsi="Times New Roman"/>
          <w:b/>
          <w:i/>
        </w:rPr>
        <w:t>к Образовательной программе профессиональной подготовки</w:t>
      </w:r>
    </w:p>
    <w:p w:rsidR="006A566C" w:rsidRPr="00E51597" w:rsidRDefault="006A566C" w:rsidP="006A566C">
      <w:pPr>
        <w:spacing w:after="0"/>
        <w:jc w:val="right"/>
        <w:rPr>
          <w:rFonts w:ascii="Times New Roman" w:hAnsi="Times New Roman"/>
          <w:b/>
          <w:i/>
        </w:rPr>
      </w:pPr>
      <w:r w:rsidRPr="00E51597">
        <w:rPr>
          <w:rFonts w:ascii="Times New Roman" w:hAnsi="Times New Roman"/>
          <w:b/>
          <w:i/>
        </w:rPr>
        <w:t>водителей транспортных средств</w:t>
      </w:r>
    </w:p>
    <w:p w:rsidR="001A5298" w:rsidRDefault="006A566C" w:rsidP="006A566C">
      <w:pPr>
        <w:spacing w:after="0"/>
        <w:jc w:val="right"/>
        <w:rPr>
          <w:rFonts w:ascii="Times New Roman" w:hAnsi="Times New Roman"/>
          <w:b/>
          <w:i/>
        </w:rPr>
      </w:pPr>
      <w:r w:rsidRPr="00E51597">
        <w:rPr>
          <w:rFonts w:ascii="Times New Roman" w:hAnsi="Times New Roman"/>
          <w:b/>
          <w:i/>
        </w:rPr>
        <w:t>категории "А"</w:t>
      </w:r>
    </w:p>
    <w:tbl>
      <w:tblPr>
        <w:tblW w:w="15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747"/>
        <w:gridCol w:w="584"/>
        <w:gridCol w:w="650"/>
        <w:gridCol w:w="278"/>
        <w:gridCol w:w="279"/>
        <w:gridCol w:w="270"/>
        <w:gridCol w:w="278"/>
        <w:gridCol w:w="278"/>
        <w:gridCol w:w="269"/>
        <w:gridCol w:w="278"/>
        <w:gridCol w:w="269"/>
        <w:gridCol w:w="279"/>
        <w:gridCol w:w="284"/>
        <w:gridCol w:w="281"/>
        <w:gridCol w:w="284"/>
        <w:gridCol w:w="275"/>
        <w:gridCol w:w="284"/>
        <w:gridCol w:w="285"/>
        <w:gridCol w:w="275"/>
        <w:gridCol w:w="284"/>
        <w:gridCol w:w="285"/>
        <w:gridCol w:w="278"/>
        <w:gridCol w:w="284"/>
        <w:gridCol w:w="275"/>
        <w:gridCol w:w="285"/>
        <w:gridCol w:w="284"/>
        <w:gridCol w:w="301"/>
        <w:gridCol w:w="306"/>
        <w:gridCol w:w="269"/>
        <w:gridCol w:w="285"/>
        <w:gridCol w:w="286"/>
        <w:gridCol w:w="388"/>
        <w:gridCol w:w="2308"/>
        <w:gridCol w:w="269"/>
      </w:tblGrid>
      <w:tr w:rsidR="008E5A62" w:rsidRPr="00E82EA3" w:rsidTr="00614FD6">
        <w:trPr>
          <w:gridAfter w:val="1"/>
          <w:wAfter w:w="264" w:type="dxa"/>
          <w:trHeight w:hRule="exact" w:val="615"/>
        </w:trPr>
        <w:tc>
          <w:tcPr>
            <w:tcW w:w="9474" w:type="dxa"/>
            <w:gridSpan w:val="23"/>
          </w:tcPr>
          <w:p w:rsidR="008E5A62" w:rsidRPr="00E82EA3" w:rsidRDefault="008E5A62" w:rsidP="00FD08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73" w:type="dxa"/>
            <w:gridSpan w:val="11"/>
            <w:shd w:val="clear" w:color="auto" w:fill="auto"/>
          </w:tcPr>
          <w:p w:rsidR="008E5A62" w:rsidRPr="00E82EA3" w:rsidRDefault="008E5A62" w:rsidP="00FD087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УТВЕРЖДАЮ</w:t>
            </w:r>
          </w:p>
          <w:p w:rsidR="008E5A62" w:rsidRPr="00E82EA3" w:rsidRDefault="008E5A62" w:rsidP="00FD087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Директор  ООО "Перекресток"</w:t>
            </w:r>
          </w:p>
        </w:tc>
      </w:tr>
      <w:tr w:rsidR="008E5A62" w:rsidRPr="00E82EA3" w:rsidTr="00614FD6">
        <w:trPr>
          <w:gridAfter w:val="1"/>
          <w:wAfter w:w="264" w:type="dxa"/>
          <w:trHeight w:hRule="exact" w:val="423"/>
        </w:trPr>
        <w:tc>
          <w:tcPr>
            <w:tcW w:w="10318" w:type="dxa"/>
            <w:gridSpan w:val="26"/>
          </w:tcPr>
          <w:p w:rsidR="008E5A62" w:rsidRPr="00E82EA3" w:rsidRDefault="008E5A62" w:rsidP="00FD08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29" w:type="dxa"/>
            <w:gridSpan w:val="8"/>
            <w:shd w:val="clear" w:color="auto" w:fill="auto"/>
          </w:tcPr>
          <w:p w:rsidR="008E5A62" w:rsidRPr="00E82EA3" w:rsidRDefault="008E5A62" w:rsidP="00FD087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_______________________/Мусалимов Е. Ю.</w:t>
            </w:r>
          </w:p>
        </w:tc>
      </w:tr>
      <w:tr w:rsidR="008E5A62" w:rsidRPr="00E82EA3" w:rsidTr="00614FD6">
        <w:trPr>
          <w:gridAfter w:val="1"/>
          <w:wAfter w:w="264" w:type="dxa"/>
          <w:trHeight w:hRule="exact" w:val="459"/>
        </w:trPr>
        <w:tc>
          <w:tcPr>
            <w:tcW w:w="10318" w:type="dxa"/>
            <w:gridSpan w:val="26"/>
          </w:tcPr>
          <w:p w:rsidR="008E5A62" w:rsidRPr="00E82EA3" w:rsidRDefault="008E5A62" w:rsidP="00FD08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29" w:type="dxa"/>
            <w:gridSpan w:val="8"/>
            <w:shd w:val="clear" w:color="auto" w:fill="auto"/>
          </w:tcPr>
          <w:p w:rsidR="008E5A62" w:rsidRPr="00E82EA3" w:rsidRDefault="008E5A62" w:rsidP="00FD087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"___" _______________ 20 ___ г.</w:t>
            </w:r>
          </w:p>
          <w:p w:rsidR="008E5A62" w:rsidRPr="00E82EA3" w:rsidRDefault="008E5A62" w:rsidP="00FD0870">
            <w:pPr>
              <w:spacing w:after="0" w:line="230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0"/>
              </w:rPr>
              <w:t>М.П.</w:t>
            </w:r>
          </w:p>
        </w:tc>
      </w:tr>
      <w:tr w:rsidR="008E5A62" w:rsidRPr="00E82EA3" w:rsidTr="00614FD6">
        <w:trPr>
          <w:gridAfter w:val="1"/>
          <w:wAfter w:w="264" w:type="dxa"/>
          <w:trHeight w:hRule="exact" w:val="272"/>
        </w:trPr>
        <w:tc>
          <w:tcPr>
            <w:tcW w:w="14747" w:type="dxa"/>
            <w:gridSpan w:val="34"/>
            <w:shd w:val="clear" w:color="auto" w:fill="auto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КАЛЕНДАРНЫЙ ГРАФИК</w:t>
            </w:r>
          </w:p>
        </w:tc>
      </w:tr>
      <w:tr w:rsidR="008E5A62" w:rsidRPr="00E82EA3" w:rsidTr="00614FD6">
        <w:trPr>
          <w:gridAfter w:val="1"/>
          <w:wAfter w:w="264" w:type="dxa"/>
          <w:trHeight w:hRule="exact" w:val="316"/>
        </w:trPr>
        <w:tc>
          <w:tcPr>
            <w:tcW w:w="14747" w:type="dxa"/>
            <w:gridSpan w:val="34"/>
            <w:shd w:val="clear" w:color="auto" w:fill="auto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учебной группы № </w:t>
            </w:r>
            <w:r w:rsidR="00614FD6">
              <w:rPr>
                <w:rFonts w:ascii="Times New Roman" w:hAnsi="Times New Roman"/>
                <w:color w:val="000000"/>
                <w:spacing w:val="-2"/>
                <w:sz w:val="24"/>
              </w:rPr>
              <w:t>________</w:t>
            </w:r>
            <w:r w:rsidRPr="00E82EA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по программе профессиональной подготовки водителей транспортных средств </w:t>
            </w:r>
            <w:r w:rsidR="00614FD6">
              <w:rPr>
                <w:rFonts w:ascii="Times New Roman" w:hAnsi="Times New Roman"/>
                <w:color w:val="000000"/>
                <w:spacing w:val="-2"/>
                <w:sz w:val="24"/>
              </w:rPr>
              <w:t>подкатегории "А</w:t>
            </w:r>
            <w:bookmarkStart w:id="64" w:name="_GoBack"/>
            <w:bookmarkEnd w:id="64"/>
            <w:r w:rsidRPr="00E82EA3">
              <w:rPr>
                <w:rFonts w:ascii="Times New Roman" w:hAnsi="Times New Roman"/>
                <w:color w:val="000000"/>
                <w:spacing w:val="-2"/>
                <w:sz w:val="24"/>
              </w:rPr>
              <w:t>"</w:t>
            </w:r>
          </w:p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8E5A62" w:rsidRPr="00E82EA3" w:rsidTr="00614FD6">
        <w:trPr>
          <w:gridAfter w:val="1"/>
          <w:wAfter w:w="269" w:type="dxa"/>
          <w:trHeight w:hRule="exact" w:val="272"/>
        </w:trPr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Номер и дата занятия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A62" w:rsidRPr="00E82EA3" w:rsidRDefault="008E5A62" w:rsidP="00FD0870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8E5A62" w:rsidRPr="00E82EA3" w:rsidRDefault="008E5A62" w:rsidP="00FD087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trHeight w:hRule="exact" w:val="229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Учебный предмет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Количество часов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269" w:type="dxa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210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Теория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Практика</w:t>
            </w: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934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Основы законодательства в сфере дорожного движения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3.1.1.1.1,*3.1.1.1.2 (4ч)**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3.1.1.2.1, 3.1.1.2.2 (4ч)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3.1.1.2.3 (4ч)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3.1.1.2.3, 3.1.1.2.4 , 3.1.1.2.5 (4ч)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3.1.1.2.5 (2ч)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3.1.1.2.6 (2ч)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3.1.1.2.7, 3.1.1.2.8  (4ч)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3.1.1.2.9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 3.1.1.2.10  (2ч)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3.1.1.2.10, 3.1.1.2.11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707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  <w:szCs w:val="14"/>
              </w:rPr>
              <w:t>3.1.1.2.5  (2ч)</w:t>
            </w: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1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3.1.1.2.6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3.1.1.2.8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3.1.1.2.9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 (2ч)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3.1.1.2.9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 (2ч)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530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3.1.2.1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3.1.2.2,,3.1.2.3 (4ч)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3.1.2.4,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608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3.1.2.5 (2ч)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3.1.2.5 (2ч)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717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Основы управления транспортными средствами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3.1.3.1 (2ч)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3.1.3.2, 3.1.3.3 (4ч)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3.1.3.4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3.1.3.5, 3.1.3.6   (4ч)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500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3.1.3.4 (2ч)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635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Первая помощь при дорожно-транспортном происшествии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3,1.4.1, 3.1.4.2 (4ч)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3.1.4.3 (2ч)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3.1.4.4 (2ч)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616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3.1.4.2 (2ч)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3.1.4.3 (2ч)</w:t>
            </w: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3.1.4.4,(4ч)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1148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lastRenderedPageBreak/>
              <w:t>Устройство и техническое обслуживание транс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портных средств подкатегории "A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" как объектов управления.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3.2.1.1.1, 3.2.1.1.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2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, 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, 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4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,  (4ч)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5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, 3.2.1.1.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6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 .2.1.2.1 (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4ч)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488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3.2.1.2.2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633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Основы управления транспорт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ными средствами подкатегории "A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"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3.2.2.1,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3.2.2.2.  (4ч)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.2.2.2.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.2.2.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.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431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.2.2.2.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.2.2.</w:t>
            </w:r>
            <w:r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>3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.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433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Итоговый (квалификационный) экзамен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424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28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ИТОГО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130/128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54/52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C66D2" w:rsidRPr="00E82EA3" w:rsidTr="00614FD6">
        <w:trPr>
          <w:gridAfter w:val="1"/>
          <w:wAfter w:w="269" w:type="dxa"/>
          <w:trHeight w:hRule="exact" w:val="100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Вождение транс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портных средств подкатегории "A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" (с механической/автоматической трансмиссией) </w:t>
            </w:r>
            <w:r w:rsidRPr="00E82EA3">
              <w:rPr>
                <w:rFonts w:ascii="Times New Roman" w:hAnsi="Times New Roman"/>
                <w:i/>
                <w:color w:val="000000"/>
                <w:spacing w:val="-2"/>
                <w:sz w:val="16"/>
              </w:rPr>
              <w:t>в соответствии с отдельным графиком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>18/16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66D2" w:rsidRPr="00E82EA3" w:rsidRDefault="000C66D2" w:rsidP="000C66D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2305" w:type="dxa"/>
          </w:tcPr>
          <w:p w:rsidR="000C66D2" w:rsidRPr="00E82EA3" w:rsidRDefault="000C66D2" w:rsidP="000C66D2">
            <w:pPr>
              <w:spacing w:after="0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</w:tr>
    </w:tbl>
    <w:p w:rsidR="001A5298" w:rsidRPr="00C45CA2" w:rsidRDefault="001A5298" w:rsidP="00202E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5CA2">
        <w:rPr>
          <w:rFonts w:ascii="Times New Roman" w:hAnsi="Times New Roman"/>
          <w:sz w:val="20"/>
          <w:szCs w:val="20"/>
        </w:rPr>
        <w:t>* - номер темы</w:t>
      </w:r>
    </w:p>
    <w:p w:rsidR="001A5298" w:rsidRPr="00C45CA2" w:rsidRDefault="001A5298" w:rsidP="00202E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5CA2">
        <w:rPr>
          <w:rFonts w:ascii="Times New Roman" w:hAnsi="Times New Roman"/>
          <w:sz w:val="20"/>
          <w:szCs w:val="20"/>
        </w:rPr>
        <w:t>** - кол-во часов отведенное на изучение темы</w:t>
      </w:r>
    </w:p>
    <w:p w:rsidR="006A566C" w:rsidRPr="00E51597" w:rsidRDefault="006A566C" w:rsidP="006A566C">
      <w:pPr>
        <w:spacing w:after="0"/>
        <w:jc w:val="right"/>
        <w:rPr>
          <w:rFonts w:ascii="Times New Roman" w:hAnsi="Times New Roman"/>
          <w:b/>
          <w:i/>
        </w:rPr>
      </w:pPr>
      <w:r w:rsidRPr="00E51597">
        <w:rPr>
          <w:rFonts w:ascii="Times New Roman" w:hAnsi="Times New Roman"/>
          <w:b/>
          <w:i/>
        </w:rPr>
        <w:t xml:space="preserve"> </w:t>
      </w:r>
    </w:p>
    <w:p w:rsidR="006908D8" w:rsidRDefault="006908D8" w:rsidP="006A566C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  <w:sectPr w:rsidR="006908D8" w:rsidSect="00E51597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</w:p>
    <w:p w:rsidR="006908D8" w:rsidRPr="0032135A" w:rsidRDefault="006908D8" w:rsidP="006908D8">
      <w:pPr>
        <w:pStyle w:val="1"/>
        <w:spacing w:before="0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2135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</w:p>
    <w:p w:rsidR="006908D8" w:rsidRPr="0032135A" w:rsidRDefault="006908D8" w:rsidP="006908D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>Образовательной</w:t>
      </w:r>
      <w:r w:rsidRPr="0032135A">
        <w:rPr>
          <w:rFonts w:ascii="Times New Roman" w:hAnsi="Times New Roman"/>
          <w:b/>
          <w:i/>
          <w:sz w:val="24"/>
          <w:szCs w:val="24"/>
        </w:rPr>
        <w:t xml:space="preserve"> программе профессиональной подготовки</w:t>
      </w:r>
    </w:p>
    <w:p w:rsidR="006908D8" w:rsidRPr="0032135A" w:rsidRDefault="006908D8" w:rsidP="006908D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>водителей транспортных средств</w:t>
      </w:r>
    </w:p>
    <w:p w:rsidR="006908D8" w:rsidRPr="0032135A" w:rsidRDefault="006908D8" w:rsidP="006908D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2135A">
        <w:rPr>
          <w:rFonts w:ascii="Times New Roman" w:hAnsi="Times New Roman"/>
          <w:b/>
          <w:i/>
          <w:sz w:val="24"/>
          <w:szCs w:val="24"/>
        </w:rPr>
        <w:t>категории "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32135A">
        <w:rPr>
          <w:rFonts w:ascii="Times New Roman" w:hAnsi="Times New Roman"/>
          <w:b/>
          <w:i/>
          <w:sz w:val="24"/>
          <w:szCs w:val="24"/>
        </w:rPr>
        <w:t xml:space="preserve">" </w:t>
      </w:r>
    </w:p>
    <w:p w:rsidR="006908D8" w:rsidRDefault="006908D8" w:rsidP="00690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374C" w:rsidRPr="009A374C" w:rsidRDefault="009A374C" w:rsidP="009A3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374C">
        <w:rPr>
          <w:rFonts w:ascii="Times New Roman" w:hAnsi="Times New Roman"/>
          <w:sz w:val="24"/>
          <w:szCs w:val="24"/>
        </w:rPr>
        <w:t xml:space="preserve">УТВЕРЖДАЮ               </w:t>
      </w:r>
    </w:p>
    <w:p w:rsidR="009A374C" w:rsidRPr="009A374C" w:rsidRDefault="009A374C" w:rsidP="009A374C">
      <w:pPr>
        <w:tabs>
          <w:tab w:val="left" w:pos="9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374C">
        <w:rPr>
          <w:rFonts w:ascii="Times New Roman" w:hAnsi="Times New Roman"/>
          <w:sz w:val="24"/>
          <w:szCs w:val="24"/>
        </w:rPr>
        <w:t>Директор ООО «Перекресток»</w:t>
      </w:r>
    </w:p>
    <w:p w:rsidR="009A374C" w:rsidRPr="009A374C" w:rsidRDefault="009A374C" w:rsidP="009A374C">
      <w:pPr>
        <w:tabs>
          <w:tab w:val="left" w:pos="99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374C">
        <w:rPr>
          <w:rFonts w:ascii="Times New Roman" w:hAnsi="Times New Roman"/>
          <w:sz w:val="24"/>
          <w:szCs w:val="24"/>
        </w:rPr>
        <w:t>_____________/Мусалимов Е.Ю./</w:t>
      </w:r>
    </w:p>
    <w:p w:rsidR="006908D8" w:rsidRPr="006A566C" w:rsidRDefault="006908D8" w:rsidP="006908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8D8" w:rsidRPr="006A566C" w:rsidRDefault="006908D8" w:rsidP="006908D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A566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A566C">
        <w:rPr>
          <w:rFonts w:ascii="Times New Roman" w:hAnsi="Times New Roman"/>
          <w:sz w:val="24"/>
          <w:szCs w:val="24"/>
          <w:u w:val="single"/>
        </w:rPr>
        <w:t xml:space="preserve">«           »                   20           г.                                                               </w:t>
      </w:r>
    </w:p>
    <w:p w:rsidR="006908D8" w:rsidRDefault="006908D8" w:rsidP="006A566C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60"/>
        <w:gridCol w:w="7909"/>
        <w:gridCol w:w="516"/>
        <w:gridCol w:w="100"/>
        <w:gridCol w:w="387"/>
        <w:gridCol w:w="401"/>
      </w:tblGrid>
      <w:tr w:rsidR="008E5A62" w:rsidTr="00FD0870">
        <w:trPr>
          <w:trHeight w:hRule="exact" w:val="272"/>
        </w:trPr>
        <w:tc>
          <w:tcPr>
            <w:tcW w:w="10717" w:type="dxa"/>
            <w:gridSpan w:val="7"/>
            <w:shd w:val="clear" w:color="auto" w:fill="auto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РАСПИСАНИЕ ЗАНЯТИЙ</w:t>
            </w:r>
          </w:p>
        </w:tc>
      </w:tr>
      <w:tr w:rsidR="008E5A62" w:rsidTr="00FD0870">
        <w:trPr>
          <w:gridAfter w:val="3"/>
          <w:wAfter w:w="888" w:type="dxa"/>
          <w:trHeight w:hRule="exact" w:val="1213"/>
        </w:trPr>
        <w:tc>
          <w:tcPr>
            <w:tcW w:w="9829" w:type="dxa"/>
            <w:gridSpan w:val="4"/>
            <w:shd w:val="clear" w:color="auto" w:fill="auto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учебной группы №_____ по программе профессиональной подготовки водителей транспортных средств подкатегории "A"</w:t>
            </w:r>
          </w:p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 «___» _______ 20____ г. по «___» ________ 20______ г.</w:t>
            </w:r>
          </w:p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8E5A62" w:rsidTr="00FD0870">
        <w:trPr>
          <w:trHeight w:hRule="exact" w:val="28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№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Дата/время</w:t>
            </w:r>
          </w:p>
        </w:tc>
        <w:tc>
          <w:tcPr>
            <w:tcW w:w="79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Учебные предметы и темы</w:t>
            </w:r>
          </w:p>
        </w:tc>
        <w:tc>
          <w:tcPr>
            <w:tcW w:w="140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Часов</w:t>
            </w:r>
          </w:p>
        </w:tc>
      </w:tr>
      <w:tr w:rsidR="008E5A62" w:rsidTr="00FD0870">
        <w:trPr>
          <w:trHeight w:hRule="exact" w:val="2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Т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</w:t>
            </w:r>
          </w:p>
        </w:tc>
      </w:tr>
      <w:tr w:rsidR="008E5A62" w:rsidTr="00FD0870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Т 3.1.1.1.1</w:t>
            </w:r>
            <w:r w:rsidRPr="00E82EA3"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  <w:t xml:space="preserve">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1.2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2.1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2.2 Обязанности участников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2.3 Дорожные знаки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2.3 Дорожные знаки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2.4 Дорожная разметка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2.5  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2.5  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2.6  Остановка и стоянка транспортных средств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2.7  Регулирование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2.8  Проезд перекрестков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2.8  Проезд перекрестков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2.9 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2.9 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2.10  Порядок использования внешних световых приборов и звуковых сигналов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 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  <w:szCs w:val="24"/>
              </w:rPr>
              <w:t>3.1.1.</w:t>
            </w: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2.11  Буксировка транспортных средств, перевозка людей и грузов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3.1.1.2.12 Требования к оборудованию и техническому состоянию транспортных средств. Зачет. Экзамен.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3.1.2.1 Познавательные функции, системы восприятия и психомоторные навыки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3.1.2.2 Этические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3.1.2.3 Основы эффективного общения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3.1.2.4 Эмоциональные состояния и профилактика конфликтов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3.1.2.5 Саморегуляция и профилактика конфликтов (психологический практикум)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3.1.2.5 Саморегуляция и профилактика конфликтов (психологический практикум). Зачет.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3.1.3.1 Дорожное движение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3.1.3.2 Профессиональная надежность водителя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3.1.3.3 Влияние свойств транспортного средства на эффективность и безопасность 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3.1.3.4 Дорожные условия и безопасность движения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3.1.3.5 Принципы эффективного и безопасного управления транспортным средством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3.1.3.6 Обеспечение безопасности наиболее уязвимых участников дорожного движения. Зачет.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3.1.4.1 Организационно-правовые аспекты оказания первой помощи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3.1.4.3 Оказание первой помощи при наружных кровотечениях и травмах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3.1.4.3 Оказание первой помощи при наружных кровотечениях и травмах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3.1.4.4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82EA3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37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Pr="00E82EA3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E82EA3">
              <w:rPr>
                <w:rFonts w:ascii="Times New Roman" w:hAnsi="Times New Roman"/>
                <w:color w:val="000000"/>
                <w:spacing w:val="-2"/>
                <w:sz w:val="16"/>
              </w:rPr>
              <w:t>Т 3.1.4.4 Оказание первой помощи при прочих состояниях, транспортировка пострадавших в дорожно-транспортном происшествии. Зачет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</w:tr>
      <w:tr w:rsidR="008E5A62" w:rsidTr="00FD0870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подкатегории "A" как объектов 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3.2.1.1.1. Общее устройство транспортных средств подкатегории "A"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3.2.1.1.2. Двигатель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3.2.1.1.3. Трансмиссия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3.2.1.1.4. Ходовая часть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4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подкатегории "A" как объектов 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3.2.1.1.5. Тормозные системы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3.2.1.1.6. Источники и потребители электрической энергии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3.2.1.2.1. Техническое обслуживание, меры безопасности и защиты окружающей природной среды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подкатегории "A" как объектов управления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1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3.2.1.2.2. Устранение неисправностей. Экзамен.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 подкатегории "A"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3.2.2.1. Приемы управления транспортным средством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3.2.2.2. Управление транспортным средством в штатных ситуациях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 подкатегории "A"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3.2.2.2.Управление транспортным средством в штатных ситуациях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Основы управления транспортными средствами подкатегории "A"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Т 3.2.2.3. Управление транспортным средством в нештатных ситуациях. Экзамен.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  <w:tr w:rsidR="008E5A62" w:rsidTr="00FD0870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10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Квалификационный экзамен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</w:tr>
      <w:tr w:rsidR="008E5A62" w:rsidTr="00FD0870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Квалификационный экзамен (теория)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</w:tr>
      <w:tr w:rsidR="008E5A62" w:rsidTr="00FD0870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10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5A62" w:rsidRDefault="008E5A62" w:rsidP="00FD0870"/>
        </w:tc>
        <w:tc>
          <w:tcPr>
            <w:tcW w:w="7909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8E5A62" w:rsidRDefault="008E5A62" w:rsidP="00FD0870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Квалификационный экзамен (практика)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62" w:rsidRDefault="008E5A62" w:rsidP="00FD0870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62" w:rsidRDefault="008E5A62" w:rsidP="00FD0870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</w:tr>
    </w:tbl>
    <w:p w:rsidR="006D5084" w:rsidRDefault="006D5084" w:rsidP="00E51597"/>
    <w:sectPr w:rsidR="006D5084" w:rsidSect="006908D8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42" w:rsidRDefault="00717742" w:rsidP="0041089D">
      <w:pPr>
        <w:spacing w:after="0" w:line="240" w:lineRule="auto"/>
      </w:pPr>
      <w:r>
        <w:separator/>
      </w:r>
    </w:p>
  </w:endnote>
  <w:endnote w:type="continuationSeparator" w:id="0">
    <w:p w:rsidR="00717742" w:rsidRDefault="00717742" w:rsidP="004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049902"/>
      <w:docPartObj>
        <w:docPartGallery w:val="Page Numbers (Bottom of Page)"/>
        <w:docPartUnique/>
      </w:docPartObj>
    </w:sdtPr>
    <w:sdtEndPr/>
    <w:sdtContent>
      <w:p w:rsidR="008943AD" w:rsidRDefault="008943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D6">
          <w:rPr>
            <w:noProof/>
          </w:rPr>
          <w:t>34</w:t>
        </w:r>
        <w:r>
          <w:fldChar w:fldCharType="end"/>
        </w:r>
      </w:p>
    </w:sdtContent>
  </w:sdt>
  <w:p w:rsidR="008943AD" w:rsidRDefault="008943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42" w:rsidRDefault="00717742" w:rsidP="0041089D">
      <w:pPr>
        <w:spacing w:after="0" w:line="240" w:lineRule="auto"/>
      </w:pPr>
      <w:r>
        <w:separator/>
      </w:r>
    </w:p>
  </w:footnote>
  <w:footnote w:type="continuationSeparator" w:id="0">
    <w:p w:rsidR="00717742" w:rsidRDefault="00717742" w:rsidP="004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E6A"/>
    <w:multiLevelType w:val="multilevel"/>
    <w:tmpl w:val="5F4E9CD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54E238C"/>
    <w:multiLevelType w:val="multilevel"/>
    <w:tmpl w:val="ED101D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6F3348"/>
    <w:multiLevelType w:val="hybridMultilevel"/>
    <w:tmpl w:val="BEEE6B66"/>
    <w:lvl w:ilvl="0" w:tplc="C26A066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4B0BD8"/>
    <w:multiLevelType w:val="hybridMultilevel"/>
    <w:tmpl w:val="23A4A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0E9D"/>
    <w:multiLevelType w:val="multilevel"/>
    <w:tmpl w:val="74FA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12F"/>
    <w:multiLevelType w:val="hybridMultilevel"/>
    <w:tmpl w:val="690EC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2276"/>
    <w:multiLevelType w:val="hybridMultilevel"/>
    <w:tmpl w:val="94667D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26AD4"/>
    <w:multiLevelType w:val="hybridMultilevel"/>
    <w:tmpl w:val="2BB8B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53790"/>
    <w:multiLevelType w:val="hybridMultilevel"/>
    <w:tmpl w:val="683E7774"/>
    <w:lvl w:ilvl="0" w:tplc="4D423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78B5"/>
    <w:multiLevelType w:val="hybridMultilevel"/>
    <w:tmpl w:val="02CED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2598"/>
    <w:multiLevelType w:val="hybridMultilevel"/>
    <w:tmpl w:val="4FC4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263F9"/>
    <w:multiLevelType w:val="hybridMultilevel"/>
    <w:tmpl w:val="C770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33ABB"/>
    <w:multiLevelType w:val="hybridMultilevel"/>
    <w:tmpl w:val="5B1A6864"/>
    <w:lvl w:ilvl="0" w:tplc="C5E444E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93D18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4" w15:restartNumberingAfterBreak="0">
    <w:nsid w:val="37736D5D"/>
    <w:multiLevelType w:val="hybridMultilevel"/>
    <w:tmpl w:val="B8B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C20D1"/>
    <w:multiLevelType w:val="hybridMultilevel"/>
    <w:tmpl w:val="204A1F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654A7"/>
    <w:multiLevelType w:val="hybridMultilevel"/>
    <w:tmpl w:val="8F0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E2BB6"/>
    <w:multiLevelType w:val="hybridMultilevel"/>
    <w:tmpl w:val="EB86231A"/>
    <w:lvl w:ilvl="0" w:tplc="28189CC0">
      <w:start w:val="1"/>
      <w:numFmt w:val="decimal"/>
      <w:lvlText w:val="%1."/>
      <w:lvlJc w:val="left"/>
      <w:pPr>
        <w:ind w:left="178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E370527"/>
    <w:multiLevelType w:val="hybridMultilevel"/>
    <w:tmpl w:val="C770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73460"/>
    <w:multiLevelType w:val="hybridMultilevel"/>
    <w:tmpl w:val="904E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679B6"/>
    <w:multiLevelType w:val="hybridMultilevel"/>
    <w:tmpl w:val="45A0824C"/>
    <w:lvl w:ilvl="0" w:tplc="4D423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B3CC4"/>
    <w:multiLevelType w:val="hybridMultilevel"/>
    <w:tmpl w:val="17E8A2EE"/>
    <w:lvl w:ilvl="0" w:tplc="C3AAEA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21"/>
  </w:num>
  <w:num w:numId="7">
    <w:abstractNumId w:val="10"/>
  </w:num>
  <w:num w:numId="8">
    <w:abstractNumId w:val="13"/>
  </w:num>
  <w:num w:numId="9">
    <w:abstractNumId w:val="4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4"/>
  </w:num>
  <w:num w:numId="18">
    <w:abstractNumId w:val="17"/>
  </w:num>
  <w:num w:numId="19">
    <w:abstractNumId w:val="8"/>
  </w:num>
  <w:num w:numId="20">
    <w:abstractNumId w:val="20"/>
  </w:num>
  <w:num w:numId="21">
    <w:abstractNumId w:val="2"/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9D"/>
    <w:rsid w:val="00001952"/>
    <w:rsid w:val="00033EC3"/>
    <w:rsid w:val="00041307"/>
    <w:rsid w:val="000473D0"/>
    <w:rsid w:val="000616D4"/>
    <w:rsid w:val="00072F11"/>
    <w:rsid w:val="00075669"/>
    <w:rsid w:val="000931D5"/>
    <w:rsid w:val="000A52D2"/>
    <w:rsid w:val="000C2BEE"/>
    <w:rsid w:val="000C66D2"/>
    <w:rsid w:val="000E68F6"/>
    <w:rsid w:val="000F2EDD"/>
    <w:rsid w:val="000F34A5"/>
    <w:rsid w:val="00134BFE"/>
    <w:rsid w:val="00144392"/>
    <w:rsid w:val="001474E1"/>
    <w:rsid w:val="00166177"/>
    <w:rsid w:val="00166458"/>
    <w:rsid w:val="00166539"/>
    <w:rsid w:val="00166C86"/>
    <w:rsid w:val="00187FBC"/>
    <w:rsid w:val="0019238A"/>
    <w:rsid w:val="001A5298"/>
    <w:rsid w:val="001A6B16"/>
    <w:rsid w:val="001B0206"/>
    <w:rsid w:val="001B1291"/>
    <w:rsid w:val="001B7281"/>
    <w:rsid w:val="001D22E3"/>
    <w:rsid w:val="001D42D2"/>
    <w:rsid w:val="001D650A"/>
    <w:rsid w:val="001E4442"/>
    <w:rsid w:val="001F5207"/>
    <w:rsid w:val="00202E20"/>
    <w:rsid w:val="00222F22"/>
    <w:rsid w:val="00226BC7"/>
    <w:rsid w:val="002324DD"/>
    <w:rsid w:val="00256E63"/>
    <w:rsid w:val="0028564B"/>
    <w:rsid w:val="00295AF6"/>
    <w:rsid w:val="00296560"/>
    <w:rsid w:val="002C6D40"/>
    <w:rsid w:val="002C7762"/>
    <w:rsid w:val="002E551B"/>
    <w:rsid w:val="002E639A"/>
    <w:rsid w:val="002F7395"/>
    <w:rsid w:val="00304663"/>
    <w:rsid w:val="003054C5"/>
    <w:rsid w:val="00347ECF"/>
    <w:rsid w:val="00362FAE"/>
    <w:rsid w:val="003630A5"/>
    <w:rsid w:val="003962A9"/>
    <w:rsid w:val="003A7301"/>
    <w:rsid w:val="003B7721"/>
    <w:rsid w:val="003D05D2"/>
    <w:rsid w:val="0041089D"/>
    <w:rsid w:val="00434CF2"/>
    <w:rsid w:val="00475D42"/>
    <w:rsid w:val="00477CD9"/>
    <w:rsid w:val="004A0A7B"/>
    <w:rsid w:val="004D30CB"/>
    <w:rsid w:val="004D6AF3"/>
    <w:rsid w:val="004F05CB"/>
    <w:rsid w:val="004F1908"/>
    <w:rsid w:val="00501380"/>
    <w:rsid w:val="0050189C"/>
    <w:rsid w:val="00511197"/>
    <w:rsid w:val="00512549"/>
    <w:rsid w:val="005272B7"/>
    <w:rsid w:val="00534BF2"/>
    <w:rsid w:val="005642C9"/>
    <w:rsid w:val="0057325D"/>
    <w:rsid w:val="00581D03"/>
    <w:rsid w:val="00582405"/>
    <w:rsid w:val="005913D3"/>
    <w:rsid w:val="0059553F"/>
    <w:rsid w:val="005A32BC"/>
    <w:rsid w:val="005A4AF1"/>
    <w:rsid w:val="00605E04"/>
    <w:rsid w:val="00614FD6"/>
    <w:rsid w:val="006243EF"/>
    <w:rsid w:val="00640AC9"/>
    <w:rsid w:val="00647B78"/>
    <w:rsid w:val="006535BF"/>
    <w:rsid w:val="006617BE"/>
    <w:rsid w:val="0067447A"/>
    <w:rsid w:val="006766E6"/>
    <w:rsid w:val="00682DA2"/>
    <w:rsid w:val="006908D8"/>
    <w:rsid w:val="006963B6"/>
    <w:rsid w:val="006A566C"/>
    <w:rsid w:val="006C0590"/>
    <w:rsid w:val="006C3194"/>
    <w:rsid w:val="006D5084"/>
    <w:rsid w:val="006F02DD"/>
    <w:rsid w:val="00717742"/>
    <w:rsid w:val="007301F3"/>
    <w:rsid w:val="00731D0C"/>
    <w:rsid w:val="007430C3"/>
    <w:rsid w:val="00743F00"/>
    <w:rsid w:val="00746D62"/>
    <w:rsid w:val="0075405A"/>
    <w:rsid w:val="0076018F"/>
    <w:rsid w:val="00782B07"/>
    <w:rsid w:val="0079450C"/>
    <w:rsid w:val="007A3CB2"/>
    <w:rsid w:val="007A4871"/>
    <w:rsid w:val="007C3A40"/>
    <w:rsid w:val="007D20FE"/>
    <w:rsid w:val="007F46BF"/>
    <w:rsid w:val="00834DF1"/>
    <w:rsid w:val="0084484E"/>
    <w:rsid w:val="00851B09"/>
    <w:rsid w:val="008808E4"/>
    <w:rsid w:val="008943AD"/>
    <w:rsid w:val="008A54F3"/>
    <w:rsid w:val="008B0D6F"/>
    <w:rsid w:val="008C5BF4"/>
    <w:rsid w:val="008D2A8A"/>
    <w:rsid w:val="008E5A62"/>
    <w:rsid w:val="00923465"/>
    <w:rsid w:val="00946401"/>
    <w:rsid w:val="009468F8"/>
    <w:rsid w:val="009475BC"/>
    <w:rsid w:val="00953E8E"/>
    <w:rsid w:val="0096450C"/>
    <w:rsid w:val="0096745B"/>
    <w:rsid w:val="009944EE"/>
    <w:rsid w:val="009A374C"/>
    <w:rsid w:val="009A5E2F"/>
    <w:rsid w:val="009B2ECB"/>
    <w:rsid w:val="009D2BBA"/>
    <w:rsid w:val="009D2E6F"/>
    <w:rsid w:val="00A05581"/>
    <w:rsid w:val="00A1589F"/>
    <w:rsid w:val="00A27D2A"/>
    <w:rsid w:val="00A34834"/>
    <w:rsid w:val="00A86DE8"/>
    <w:rsid w:val="00AB1CC5"/>
    <w:rsid w:val="00AC4D67"/>
    <w:rsid w:val="00B01CDB"/>
    <w:rsid w:val="00B14B91"/>
    <w:rsid w:val="00B153C0"/>
    <w:rsid w:val="00B36116"/>
    <w:rsid w:val="00B52663"/>
    <w:rsid w:val="00B542ED"/>
    <w:rsid w:val="00B567A7"/>
    <w:rsid w:val="00B870B5"/>
    <w:rsid w:val="00BA79AA"/>
    <w:rsid w:val="00BB291C"/>
    <w:rsid w:val="00BC2134"/>
    <w:rsid w:val="00BD6BBE"/>
    <w:rsid w:val="00C042E3"/>
    <w:rsid w:val="00C055AD"/>
    <w:rsid w:val="00C06F21"/>
    <w:rsid w:val="00C110B8"/>
    <w:rsid w:val="00C27EA7"/>
    <w:rsid w:val="00C45C82"/>
    <w:rsid w:val="00C707C1"/>
    <w:rsid w:val="00CC2535"/>
    <w:rsid w:val="00CC3AC3"/>
    <w:rsid w:val="00CD22DB"/>
    <w:rsid w:val="00D10A04"/>
    <w:rsid w:val="00D2019C"/>
    <w:rsid w:val="00D27494"/>
    <w:rsid w:val="00D30B9F"/>
    <w:rsid w:val="00D31686"/>
    <w:rsid w:val="00D343D6"/>
    <w:rsid w:val="00D4639F"/>
    <w:rsid w:val="00D5292E"/>
    <w:rsid w:val="00D87EDE"/>
    <w:rsid w:val="00D91AA9"/>
    <w:rsid w:val="00D93BDC"/>
    <w:rsid w:val="00DA55C3"/>
    <w:rsid w:val="00DC52B4"/>
    <w:rsid w:val="00DD5F75"/>
    <w:rsid w:val="00E00B44"/>
    <w:rsid w:val="00E00BC9"/>
    <w:rsid w:val="00E065C6"/>
    <w:rsid w:val="00E1455B"/>
    <w:rsid w:val="00E154BC"/>
    <w:rsid w:val="00E15600"/>
    <w:rsid w:val="00E33313"/>
    <w:rsid w:val="00E51597"/>
    <w:rsid w:val="00E83EA1"/>
    <w:rsid w:val="00E862C2"/>
    <w:rsid w:val="00E91F1D"/>
    <w:rsid w:val="00EB050A"/>
    <w:rsid w:val="00EB3693"/>
    <w:rsid w:val="00EC58BC"/>
    <w:rsid w:val="00ED3CB2"/>
    <w:rsid w:val="00F01269"/>
    <w:rsid w:val="00F06324"/>
    <w:rsid w:val="00F26201"/>
    <w:rsid w:val="00F34BC4"/>
    <w:rsid w:val="00F8329A"/>
    <w:rsid w:val="00F834E3"/>
    <w:rsid w:val="00FB04ED"/>
    <w:rsid w:val="00FB67DE"/>
    <w:rsid w:val="00FD5DF5"/>
    <w:rsid w:val="00FE120D"/>
    <w:rsid w:val="00FE1458"/>
    <w:rsid w:val="00FF0066"/>
    <w:rsid w:val="00F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D0F4"/>
  <w15:docId w15:val="{8B0D97FB-A04D-491A-B0AC-47602708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89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1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89D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34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F34B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4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304663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0466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04663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30466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04663"/>
    <w:pPr>
      <w:spacing w:after="100"/>
    </w:pPr>
  </w:style>
  <w:style w:type="paragraph" w:styleId="ad">
    <w:name w:val="List Paragraph"/>
    <w:basedOn w:val="a"/>
    <w:uiPriority w:val="34"/>
    <w:qFormat/>
    <w:rsid w:val="000616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rsid w:val="00B52663"/>
  </w:style>
  <w:style w:type="paragraph" w:customStyle="1" w:styleId="ae">
    <w:name w:val="Нормальный (таблица)"/>
    <w:basedOn w:val="a"/>
    <w:next w:val="a"/>
    <w:uiPriority w:val="99"/>
    <w:rsid w:val="002C6D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f">
    <w:name w:val="Центрированный (таблица)"/>
    <w:basedOn w:val="ae"/>
    <w:next w:val="a"/>
    <w:uiPriority w:val="99"/>
    <w:rsid w:val="002C6D40"/>
    <w:pPr>
      <w:jc w:val="center"/>
    </w:pPr>
  </w:style>
  <w:style w:type="character" w:customStyle="1" w:styleId="af0">
    <w:name w:val="Цветовое выделение"/>
    <w:uiPriority w:val="99"/>
    <w:rsid w:val="002C6D40"/>
    <w:rPr>
      <w:color w:val="0000FF"/>
    </w:rPr>
  </w:style>
  <w:style w:type="character" w:customStyle="1" w:styleId="20">
    <w:name w:val="Заголовок 2 Знак"/>
    <w:basedOn w:val="a0"/>
    <w:link w:val="2"/>
    <w:uiPriority w:val="9"/>
    <w:semiHidden/>
    <w:rsid w:val="009234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f1">
    <w:name w:val="Table Grid"/>
    <w:basedOn w:val="a1"/>
    <w:uiPriority w:val="59"/>
    <w:rsid w:val="0060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904F-6BC0-47BA-AC4B-91B35D1F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37</Pages>
  <Words>14732</Words>
  <Characters>83978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</dc:creator>
  <cp:lastModifiedBy>Пользователь</cp:lastModifiedBy>
  <cp:revision>96</cp:revision>
  <cp:lastPrinted>2022-08-22T06:30:00Z</cp:lastPrinted>
  <dcterms:created xsi:type="dcterms:W3CDTF">2014-08-11T15:44:00Z</dcterms:created>
  <dcterms:modified xsi:type="dcterms:W3CDTF">2022-08-23T03:27:00Z</dcterms:modified>
</cp:coreProperties>
</file>